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94" w:rsidRPr="00822886" w:rsidRDefault="00CC3E94" w:rsidP="00822886">
      <w:pPr>
        <w:spacing w:line="360" w:lineRule="auto"/>
        <w:jc w:val="center"/>
        <w:rPr>
          <w:rFonts w:ascii="Arial" w:hAnsi="Arial" w:cs="Arial"/>
          <w:b/>
          <w:sz w:val="32"/>
        </w:rPr>
      </w:pPr>
      <w:r w:rsidRPr="00822886">
        <w:rPr>
          <w:rFonts w:ascii="Arial" w:hAnsi="Arial" w:cs="Arial"/>
          <w:b/>
          <w:sz w:val="32"/>
        </w:rPr>
        <w:t>Ministry of Education</w:t>
      </w:r>
    </w:p>
    <w:p w:rsidR="00CC3E94" w:rsidRPr="00822886" w:rsidRDefault="005D520F" w:rsidP="00822886">
      <w:pPr>
        <w:spacing w:line="360" w:lineRule="auto"/>
        <w:jc w:val="center"/>
        <w:rPr>
          <w:rFonts w:ascii="Arial" w:hAnsi="Arial" w:cs="Arial"/>
          <w:b/>
          <w:sz w:val="32"/>
          <w:lang w:eastAsia="en-AU"/>
        </w:rPr>
      </w:pPr>
      <w:r w:rsidRPr="00822886">
        <w:rPr>
          <w:rFonts w:ascii="Arial" w:hAnsi="Arial" w:cs="Arial"/>
          <w:b/>
          <w:sz w:val="32"/>
          <w:lang w:eastAsia="en-AU"/>
        </w:rPr>
        <w:t xml:space="preserve">Sector: </w:t>
      </w:r>
      <w:r w:rsidR="009C53F7" w:rsidRPr="00822886">
        <w:rPr>
          <w:rFonts w:ascii="Arial" w:hAnsi="Arial" w:cs="Arial"/>
          <w:b/>
          <w:sz w:val="32"/>
          <w:lang w:eastAsia="en-AU"/>
        </w:rPr>
        <w:t>Agriculture</w:t>
      </w:r>
    </w:p>
    <w:p w:rsidR="00CC3E94" w:rsidRPr="00822886" w:rsidRDefault="002F5F12" w:rsidP="00822886">
      <w:pPr>
        <w:spacing w:line="360" w:lineRule="auto"/>
        <w:jc w:val="center"/>
        <w:rPr>
          <w:rFonts w:ascii="Arial" w:hAnsi="Arial" w:cs="Arial"/>
          <w:b/>
          <w:sz w:val="32"/>
          <w:lang w:eastAsia="en-AU"/>
        </w:rPr>
      </w:pPr>
      <w:r w:rsidRPr="00822886">
        <w:rPr>
          <w:rFonts w:ascii="Arial" w:hAnsi="Arial" w:cs="Arial"/>
          <w:b/>
          <w:sz w:val="32"/>
          <w:lang w:eastAsia="en-AU"/>
        </w:rPr>
        <w:t>Sub-s</w:t>
      </w:r>
      <w:r w:rsidR="005D520F" w:rsidRPr="00822886">
        <w:rPr>
          <w:rFonts w:ascii="Arial" w:hAnsi="Arial" w:cs="Arial"/>
          <w:b/>
          <w:sz w:val="32"/>
          <w:lang w:eastAsia="en-AU"/>
        </w:rPr>
        <w:t xml:space="preserve">ector: </w:t>
      </w:r>
      <w:r w:rsidR="009C53F7" w:rsidRPr="00822886">
        <w:rPr>
          <w:rFonts w:ascii="Arial" w:hAnsi="Arial" w:cs="Arial"/>
          <w:b/>
          <w:sz w:val="32"/>
          <w:lang w:eastAsia="en-AU"/>
        </w:rPr>
        <w:t xml:space="preserve">Natural </w:t>
      </w:r>
      <w:r w:rsidR="00785F37" w:rsidRPr="00822886">
        <w:rPr>
          <w:rFonts w:ascii="Arial" w:hAnsi="Arial" w:cs="Arial"/>
          <w:b/>
          <w:sz w:val="32"/>
          <w:lang w:eastAsia="en-AU"/>
        </w:rPr>
        <w:t>Resource</w:t>
      </w:r>
      <w:r w:rsidR="00656C04" w:rsidRPr="00822886">
        <w:rPr>
          <w:rFonts w:ascii="Arial" w:hAnsi="Arial" w:cs="Arial"/>
          <w:b/>
          <w:sz w:val="32"/>
          <w:lang w:eastAsia="en-AU"/>
        </w:rPr>
        <w:t>s</w:t>
      </w:r>
      <w:r w:rsidR="00785F37" w:rsidRPr="00822886">
        <w:rPr>
          <w:rFonts w:ascii="Arial" w:hAnsi="Arial" w:cs="Arial"/>
          <w:b/>
          <w:sz w:val="32"/>
          <w:lang w:eastAsia="en-AU"/>
        </w:rPr>
        <w:t xml:space="preserve"> Conservation</w:t>
      </w:r>
    </w:p>
    <w:p w:rsidR="00CC3E94" w:rsidRPr="00822886" w:rsidRDefault="00CC3E94" w:rsidP="00822886">
      <w:pPr>
        <w:spacing w:line="360" w:lineRule="auto"/>
        <w:jc w:val="center"/>
        <w:outlineLvl w:val="0"/>
        <w:rPr>
          <w:rFonts w:ascii="Arial" w:hAnsi="Arial" w:cs="Arial"/>
          <w:b/>
          <w:sz w:val="32"/>
        </w:rPr>
      </w:pPr>
      <w:r w:rsidRPr="00822886">
        <w:rPr>
          <w:rFonts w:ascii="Arial" w:hAnsi="Arial" w:cs="Arial"/>
          <w:b/>
          <w:sz w:val="32"/>
        </w:rPr>
        <w:t xml:space="preserve">Occupation: </w:t>
      </w:r>
      <w:r w:rsidR="005D520F" w:rsidRPr="00822886">
        <w:rPr>
          <w:rFonts w:ascii="Arial" w:hAnsi="Arial" w:cs="Arial"/>
          <w:b/>
          <w:sz w:val="32"/>
          <w:lang w:eastAsia="en-AU"/>
        </w:rPr>
        <w:t>Soil and Water C</w:t>
      </w:r>
      <w:r w:rsidR="009C53F7" w:rsidRPr="00822886">
        <w:rPr>
          <w:rFonts w:ascii="Arial" w:hAnsi="Arial" w:cs="Arial"/>
          <w:b/>
          <w:sz w:val="32"/>
          <w:lang w:eastAsia="en-AU"/>
        </w:rPr>
        <w:t>onservation</w:t>
      </w:r>
      <w:r w:rsidR="002F5F12" w:rsidRPr="00822886">
        <w:rPr>
          <w:rFonts w:ascii="Arial" w:hAnsi="Arial" w:cs="Arial"/>
          <w:b/>
          <w:sz w:val="32"/>
        </w:rPr>
        <w:t xml:space="preserve"> </w:t>
      </w:r>
      <w:r w:rsidRPr="00822886">
        <w:rPr>
          <w:rFonts w:ascii="Arial" w:hAnsi="Arial" w:cs="Arial"/>
          <w:b/>
          <w:sz w:val="32"/>
        </w:rPr>
        <w:t>L</w:t>
      </w:r>
      <w:r w:rsidR="00822886">
        <w:rPr>
          <w:rFonts w:ascii="Arial" w:hAnsi="Arial" w:cs="Arial"/>
          <w:b/>
          <w:sz w:val="32"/>
        </w:rPr>
        <w:t>evel-</w:t>
      </w:r>
      <w:r w:rsidRPr="00822886">
        <w:rPr>
          <w:rFonts w:ascii="Arial" w:hAnsi="Arial" w:cs="Arial"/>
          <w:b/>
          <w:sz w:val="32"/>
        </w:rPr>
        <w:t>II</w:t>
      </w:r>
      <w:r w:rsidR="009C53F7" w:rsidRPr="00822886">
        <w:rPr>
          <w:rFonts w:ascii="Arial" w:hAnsi="Arial" w:cs="Arial"/>
          <w:b/>
          <w:sz w:val="32"/>
        </w:rPr>
        <w:t>I</w:t>
      </w:r>
    </w:p>
    <w:p w:rsidR="0026150B" w:rsidRDefault="0026150B" w:rsidP="00822886">
      <w:pPr>
        <w:widowControl w:val="0"/>
        <w:autoSpaceDE w:val="0"/>
        <w:autoSpaceDN w:val="0"/>
        <w:adjustRightInd w:val="0"/>
        <w:jc w:val="both"/>
        <w:rPr>
          <w:rFonts w:ascii="Arial" w:hAnsi="Arial" w:cs="Arial"/>
          <w:b/>
          <w:lang w:val="en-US"/>
        </w:rPr>
      </w:pPr>
    </w:p>
    <w:p w:rsidR="00D310DD" w:rsidRPr="005D520F" w:rsidRDefault="00D310DD" w:rsidP="00822886">
      <w:pPr>
        <w:widowControl w:val="0"/>
        <w:autoSpaceDE w:val="0"/>
        <w:autoSpaceDN w:val="0"/>
        <w:adjustRightInd w:val="0"/>
        <w:jc w:val="both"/>
        <w:rPr>
          <w:rFonts w:ascii="Arial" w:hAnsi="Arial" w:cs="Arial"/>
          <w:b/>
          <w:lang w:val="en-US"/>
        </w:rPr>
      </w:pPr>
      <w:r w:rsidRPr="005D520F">
        <w:rPr>
          <w:rFonts w:ascii="Arial" w:hAnsi="Arial" w:cs="Arial"/>
          <w:b/>
          <w:lang w:val="en-US"/>
        </w:rPr>
        <w:t>Materials to be used: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3060"/>
        <w:gridCol w:w="4268"/>
      </w:tblGrid>
      <w:tr w:rsidR="00D310DD" w:rsidRPr="005D520F" w:rsidTr="005D520F">
        <w:trPr>
          <w:trHeight w:val="431"/>
        </w:trPr>
        <w:tc>
          <w:tcPr>
            <w:tcW w:w="1908" w:type="dxa"/>
          </w:tcPr>
          <w:p w:rsidR="00D310DD" w:rsidRPr="005D520F" w:rsidRDefault="00D310DD" w:rsidP="00822886">
            <w:pPr>
              <w:widowControl w:val="0"/>
              <w:autoSpaceDE w:val="0"/>
              <w:autoSpaceDN w:val="0"/>
              <w:adjustRightInd w:val="0"/>
              <w:rPr>
                <w:rFonts w:ascii="Arial" w:hAnsi="Arial" w:cs="Arial"/>
                <w:b/>
                <w:lang w:val="en-US"/>
              </w:rPr>
            </w:pPr>
            <w:r w:rsidRPr="005D520F">
              <w:rPr>
                <w:rFonts w:ascii="Arial" w:hAnsi="Arial" w:cs="Arial"/>
                <w:b/>
                <w:lang w:val="en-US"/>
              </w:rPr>
              <w:t>Quantity</w:t>
            </w:r>
          </w:p>
        </w:tc>
        <w:tc>
          <w:tcPr>
            <w:tcW w:w="3060" w:type="dxa"/>
          </w:tcPr>
          <w:p w:rsidR="00D310DD" w:rsidRPr="005D520F" w:rsidRDefault="00D310DD" w:rsidP="00822886">
            <w:pPr>
              <w:widowControl w:val="0"/>
              <w:autoSpaceDE w:val="0"/>
              <w:autoSpaceDN w:val="0"/>
              <w:adjustRightInd w:val="0"/>
              <w:rPr>
                <w:rFonts w:ascii="Arial" w:hAnsi="Arial" w:cs="Arial"/>
                <w:b/>
                <w:lang w:val="en-US"/>
              </w:rPr>
            </w:pPr>
            <w:r w:rsidRPr="005D520F">
              <w:rPr>
                <w:rFonts w:ascii="Arial" w:hAnsi="Arial" w:cs="Arial"/>
                <w:b/>
                <w:lang w:val="en-US"/>
              </w:rPr>
              <w:t>Item description</w:t>
            </w:r>
          </w:p>
        </w:tc>
        <w:tc>
          <w:tcPr>
            <w:tcW w:w="4268" w:type="dxa"/>
          </w:tcPr>
          <w:p w:rsidR="00D310DD" w:rsidRPr="005D520F" w:rsidRDefault="00D310DD" w:rsidP="00822886">
            <w:pPr>
              <w:widowControl w:val="0"/>
              <w:autoSpaceDE w:val="0"/>
              <w:autoSpaceDN w:val="0"/>
              <w:adjustRightInd w:val="0"/>
              <w:rPr>
                <w:rFonts w:ascii="Arial" w:hAnsi="Arial" w:cs="Arial"/>
                <w:b/>
                <w:lang w:val="en-US"/>
              </w:rPr>
            </w:pPr>
            <w:r w:rsidRPr="005D520F">
              <w:rPr>
                <w:rFonts w:ascii="Arial" w:hAnsi="Arial" w:cs="Arial"/>
                <w:b/>
                <w:lang w:val="en-US"/>
              </w:rPr>
              <w:t>Specification</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Per candidate</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Pen</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Lexi-5 or fixer</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Per candidate</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pencils </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HB</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Per candidate</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Paper</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4A</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 5</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GPS</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Garmin</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10</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Line level</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55m(5) </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Rope</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Plastic rope</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 100m</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Meter</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 5</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Clinometer</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Per candidate</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hoe</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Number </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All other farm materials</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2 pcs</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Range pole/wooden pole</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Plastic ( flush type)</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1 pc</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Pegs</w:t>
            </w:r>
          </w:p>
        </w:tc>
        <w:tc>
          <w:tcPr>
            <w:tcW w:w="426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15A, 2-gang, flush type</w:t>
            </w: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Meter cube</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Stone </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D310DD" w:rsidRPr="005D520F" w:rsidTr="005D520F">
        <w:tc>
          <w:tcPr>
            <w:tcW w:w="1908"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 xml:space="preserve">Number </w:t>
            </w:r>
          </w:p>
        </w:tc>
        <w:tc>
          <w:tcPr>
            <w:tcW w:w="3060" w:type="dxa"/>
          </w:tcPr>
          <w:p w:rsidR="00D310DD" w:rsidRPr="005D520F" w:rsidRDefault="00D310DD" w:rsidP="00822886">
            <w:pPr>
              <w:widowControl w:val="0"/>
              <w:autoSpaceDE w:val="0"/>
              <w:autoSpaceDN w:val="0"/>
              <w:adjustRightInd w:val="0"/>
              <w:rPr>
                <w:rFonts w:ascii="Arial" w:hAnsi="Arial" w:cs="Arial"/>
                <w:lang w:val="en-US"/>
              </w:rPr>
            </w:pPr>
            <w:r w:rsidRPr="005D520F">
              <w:rPr>
                <w:rFonts w:ascii="Arial" w:hAnsi="Arial" w:cs="Arial"/>
                <w:lang w:val="en-US"/>
              </w:rPr>
              <w:t>Grass (elephant grass, vetver grass)</w:t>
            </w:r>
          </w:p>
        </w:tc>
        <w:tc>
          <w:tcPr>
            <w:tcW w:w="4268" w:type="dxa"/>
          </w:tcPr>
          <w:p w:rsidR="00D310DD" w:rsidRPr="005D520F" w:rsidRDefault="00D310DD" w:rsidP="00822886">
            <w:pPr>
              <w:widowControl w:val="0"/>
              <w:autoSpaceDE w:val="0"/>
              <w:autoSpaceDN w:val="0"/>
              <w:adjustRightInd w:val="0"/>
              <w:rPr>
                <w:rFonts w:ascii="Arial" w:hAnsi="Arial" w:cs="Arial"/>
                <w:lang w:val="en-US"/>
              </w:rPr>
            </w:pPr>
          </w:p>
        </w:tc>
      </w:tr>
      <w:tr w:rsidR="00822886" w:rsidRPr="005D520F" w:rsidTr="000B3B68">
        <w:tc>
          <w:tcPr>
            <w:tcW w:w="4968" w:type="dxa"/>
            <w:gridSpan w:val="2"/>
          </w:tcPr>
          <w:p w:rsidR="00822886" w:rsidRPr="005D520F" w:rsidRDefault="00822886" w:rsidP="00822886">
            <w:pPr>
              <w:widowControl w:val="0"/>
              <w:autoSpaceDE w:val="0"/>
              <w:autoSpaceDN w:val="0"/>
              <w:adjustRightInd w:val="0"/>
              <w:ind w:left="360"/>
              <w:jc w:val="both"/>
              <w:rPr>
                <w:rFonts w:ascii="Arial" w:hAnsi="Arial" w:cs="Arial"/>
                <w:lang w:val="en-US"/>
              </w:rPr>
            </w:pPr>
            <w:r w:rsidRPr="005D520F">
              <w:rPr>
                <w:rFonts w:ascii="Arial" w:hAnsi="Arial" w:cs="Arial"/>
                <w:lang w:val="en-US"/>
              </w:rPr>
              <w:t>Tools &amp; Instruments:</w:t>
            </w:r>
          </w:p>
          <w:p w:rsidR="00822886" w:rsidRPr="005D520F" w:rsidRDefault="00822886" w:rsidP="00822886">
            <w:pPr>
              <w:widowControl w:val="0"/>
              <w:autoSpaceDE w:val="0"/>
              <w:autoSpaceDN w:val="0"/>
              <w:adjustRightInd w:val="0"/>
              <w:rPr>
                <w:rFonts w:ascii="Arial" w:hAnsi="Arial" w:cs="Arial"/>
                <w:lang w:val="en-US"/>
              </w:rPr>
            </w:pPr>
          </w:p>
        </w:tc>
        <w:tc>
          <w:tcPr>
            <w:tcW w:w="4268" w:type="dxa"/>
          </w:tcPr>
          <w:p w:rsidR="00822886" w:rsidRPr="005D520F" w:rsidRDefault="00822886" w:rsidP="00822886">
            <w:pPr>
              <w:widowControl w:val="0"/>
              <w:autoSpaceDE w:val="0"/>
              <w:autoSpaceDN w:val="0"/>
              <w:adjustRightInd w:val="0"/>
              <w:rPr>
                <w:rFonts w:ascii="Arial" w:hAnsi="Arial" w:cs="Arial"/>
                <w:lang w:val="en-US"/>
              </w:rPr>
            </w:pPr>
          </w:p>
        </w:tc>
      </w:tr>
      <w:tr w:rsidR="00822886" w:rsidRPr="005D520F" w:rsidTr="00614C2C">
        <w:tc>
          <w:tcPr>
            <w:tcW w:w="4968" w:type="dxa"/>
            <w:gridSpan w:val="2"/>
          </w:tcPr>
          <w:p w:rsidR="00822886" w:rsidRPr="005D520F" w:rsidRDefault="00822886" w:rsidP="00822886">
            <w:pPr>
              <w:pStyle w:val="ListParagraph"/>
              <w:widowControl w:val="0"/>
              <w:numPr>
                <w:ilvl w:val="0"/>
                <w:numId w:val="19"/>
              </w:numPr>
              <w:autoSpaceDE w:val="0"/>
              <w:autoSpaceDN w:val="0"/>
              <w:adjustRightInd w:val="0"/>
              <w:spacing w:after="0" w:line="240" w:lineRule="auto"/>
              <w:jc w:val="both"/>
              <w:rPr>
                <w:rFonts w:ascii="Arial" w:hAnsi="Arial" w:cs="Arial"/>
                <w:sz w:val="24"/>
                <w:szCs w:val="24"/>
              </w:rPr>
            </w:pPr>
            <w:r w:rsidRPr="005D520F">
              <w:rPr>
                <w:rFonts w:ascii="Arial" w:hAnsi="Arial" w:cs="Arial"/>
                <w:sz w:val="24"/>
                <w:szCs w:val="24"/>
              </w:rPr>
              <w:t>GPS</w:t>
            </w:r>
          </w:p>
          <w:p w:rsidR="00822886" w:rsidRPr="005D520F" w:rsidRDefault="00822886" w:rsidP="00822886">
            <w:pPr>
              <w:pStyle w:val="ListParagraph"/>
              <w:widowControl w:val="0"/>
              <w:numPr>
                <w:ilvl w:val="0"/>
                <w:numId w:val="19"/>
              </w:numPr>
              <w:autoSpaceDE w:val="0"/>
              <w:autoSpaceDN w:val="0"/>
              <w:adjustRightInd w:val="0"/>
              <w:spacing w:after="0" w:line="240" w:lineRule="auto"/>
              <w:jc w:val="both"/>
              <w:rPr>
                <w:rFonts w:ascii="Arial" w:hAnsi="Arial" w:cs="Arial"/>
                <w:sz w:val="24"/>
                <w:szCs w:val="24"/>
              </w:rPr>
            </w:pPr>
            <w:r w:rsidRPr="005D520F">
              <w:rPr>
                <w:rFonts w:ascii="Arial" w:hAnsi="Arial" w:cs="Arial"/>
                <w:sz w:val="24"/>
                <w:szCs w:val="24"/>
              </w:rPr>
              <w:t>Clinometers</w:t>
            </w:r>
          </w:p>
          <w:p w:rsidR="00822886" w:rsidRPr="005D520F" w:rsidRDefault="00822886" w:rsidP="00822886">
            <w:pPr>
              <w:pStyle w:val="ListParagraph"/>
              <w:widowControl w:val="0"/>
              <w:numPr>
                <w:ilvl w:val="0"/>
                <w:numId w:val="19"/>
              </w:numPr>
              <w:autoSpaceDE w:val="0"/>
              <w:autoSpaceDN w:val="0"/>
              <w:adjustRightInd w:val="0"/>
              <w:spacing w:after="0" w:line="240" w:lineRule="auto"/>
              <w:jc w:val="both"/>
              <w:rPr>
                <w:rFonts w:ascii="Arial" w:hAnsi="Arial" w:cs="Arial"/>
                <w:sz w:val="24"/>
                <w:szCs w:val="24"/>
              </w:rPr>
            </w:pPr>
            <w:r w:rsidRPr="005D520F">
              <w:rPr>
                <w:rFonts w:ascii="Arial" w:hAnsi="Arial" w:cs="Arial"/>
                <w:sz w:val="24"/>
                <w:szCs w:val="24"/>
              </w:rPr>
              <w:t>Meter</w:t>
            </w:r>
          </w:p>
          <w:p w:rsidR="00822886" w:rsidRPr="005D520F" w:rsidRDefault="00822886" w:rsidP="00822886">
            <w:pPr>
              <w:pStyle w:val="ListParagraph"/>
              <w:widowControl w:val="0"/>
              <w:numPr>
                <w:ilvl w:val="0"/>
                <w:numId w:val="19"/>
              </w:numPr>
              <w:autoSpaceDE w:val="0"/>
              <w:autoSpaceDN w:val="0"/>
              <w:adjustRightInd w:val="0"/>
              <w:spacing w:after="0" w:line="240" w:lineRule="auto"/>
              <w:jc w:val="both"/>
              <w:rPr>
                <w:rFonts w:ascii="Arial" w:hAnsi="Arial" w:cs="Arial"/>
                <w:sz w:val="24"/>
                <w:szCs w:val="24"/>
              </w:rPr>
            </w:pPr>
            <w:r w:rsidRPr="005D520F">
              <w:rPr>
                <w:rFonts w:ascii="Arial" w:hAnsi="Arial" w:cs="Arial"/>
                <w:sz w:val="24"/>
                <w:szCs w:val="24"/>
              </w:rPr>
              <w:t>Line level</w:t>
            </w:r>
          </w:p>
          <w:p w:rsidR="00822886" w:rsidRPr="00822886" w:rsidRDefault="00822886" w:rsidP="00822886">
            <w:pPr>
              <w:pStyle w:val="ListParagraph"/>
              <w:widowControl w:val="0"/>
              <w:numPr>
                <w:ilvl w:val="0"/>
                <w:numId w:val="19"/>
              </w:numPr>
              <w:autoSpaceDE w:val="0"/>
              <w:autoSpaceDN w:val="0"/>
              <w:adjustRightInd w:val="0"/>
              <w:spacing w:after="0" w:line="240" w:lineRule="auto"/>
              <w:jc w:val="both"/>
              <w:rPr>
                <w:rFonts w:ascii="Arial" w:hAnsi="Arial" w:cs="Arial"/>
                <w:sz w:val="24"/>
                <w:szCs w:val="24"/>
              </w:rPr>
            </w:pPr>
            <w:r w:rsidRPr="005D520F">
              <w:rPr>
                <w:rFonts w:ascii="Arial" w:hAnsi="Arial" w:cs="Arial"/>
                <w:sz w:val="24"/>
                <w:szCs w:val="24"/>
              </w:rPr>
              <w:t>Range pole</w:t>
            </w:r>
          </w:p>
        </w:tc>
        <w:tc>
          <w:tcPr>
            <w:tcW w:w="4268" w:type="dxa"/>
          </w:tcPr>
          <w:p w:rsidR="00822886" w:rsidRPr="005D520F" w:rsidRDefault="00822886" w:rsidP="00822886">
            <w:pPr>
              <w:widowControl w:val="0"/>
              <w:autoSpaceDE w:val="0"/>
              <w:autoSpaceDN w:val="0"/>
              <w:adjustRightInd w:val="0"/>
              <w:rPr>
                <w:rFonts w:ascii="Arial" w:hAnsi="Arial" w:cs="Arial"/>
                <w:lang w:val="en-US"/>
              </w:rPr>
            </w:pPr>
          </w:p>
        </w:tc>
      </w:tr>
    </w:tbl>
    <w:p w:rsidR="00D310DD" w:rsidRDefault="00822886" w:rsidP="00822886">
      <w:pPr>
        <w:widowControl w:val="0"/>
        <w:autoSpaceDE w:val="0"/>
        <w:autoSpaceDN w:val="0"/>
        <w:adjustRightInd w:val="0"/>
        <w:ind w:left="360"/>
        <w:jc w:val="both"/>
        <w:rPr>
          <w:rFonts w:ascii="Arial" w:hAnsi="Arial" w:cs="Arial"/>
          <w:lang w:val="en-US"/>
        </w:rPr>
      </w:pPr>
      <w:r w:rsidRPr="005D520F">
        <w:rPr>
          <w:rFonts w:ascii="Arial" w:hAnsi="Arial" w:cs="Arial"/>
          <w:lang w:val="en-US"/>
        </w:rPr>
        <w:t>Note: Materials and tools may be modified by the Assessor, depending on the actual job performed, and location &amp; the standard structure design practices of the country</w:t>
      </w:r>
    </w:p>
    <w:p w:rsidR="00822886" w:rsidRPr="005D520F" w:rsidRDefault="00822886" w:rsidP="00822886">
      <w:pPr>
        <w:widowControl w:val="0"/>
        <w:autoSpaceDE w:val="0"/>
        <w:autoSpaceDN w:val="0"/>
        <w:adjustRightInd w:val="0"/>
        <w:ind w:left="360"/>
        <w:jc w:val="both"/>
        <w:rPr>
          <w:rFonts w:ascii="Arial" w:hAnsi="Arial" w:cs="Arial"/>
          <w:lang w:val="en-US"/>
        </w:rPr>
      </w:pPr>
    </w:p>
    <w:p w:rsidR="00CC3E94" w:rsidRDefault="00CC3E94"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822886" w:rsidRDefault="00822886" w:rsidP="00822886">
      <w:pPr>
        <w:widowControl w:val="0"/>
        <w:autoSpaceDE w:val="0"/>
        <w:autoSpaceDN w:val="0"/>
        <w:adjustRightInd w:val="0"/>
        <w:ind w:left="360"/>
        <w:jc w:val="both"/>
        <w:rPr>
          <w:rFonts w:ascii="Arial" w:hAnsi="Arial" w:cs="Arial"/>
          <w:lang w:val="en-US"/>
        </w:rPr>
      </w:pPr>
    </w:p>
    <w:p w:rsidR="007A5593" w:rsidRPr="009D4D4A" w:rsidRDefault="007A5593" w:rsidP="00822886">
      <w:pPr>
        <w:ind w:left="360" w:hanging="360"/>
        <w:rPr>
          <w:rFonts w:ascii="Arial" w:hAnsi="Arial" w:cs="Arial"/>
          <w:b/>
          <w:bCs/>
          <w:color w:val="FF0000"/>
        </w:rPr>
      </w:pPr>
      <w:r w:rsidRPr="00BC0685">
        <w:rPr>
          <w:rFonts w:ascii="Arial" w:hAnsi="Arial" w:cs="Arial"/>
          <w:b/>
          <w:bCs/>
          <w:color w:val="000000"/>
        </w:rPr>
        <w:t>Materials</w:t>
      </w:r>
      <w:r>
        <w:rPr>
          <w:rFonts w:ascii="Arial" w:hAnsi="Arial" w:cs="Arial"/>
          <w:b/>
          <w:bCs/>
          <w:color w:val="000000"/>
        </w:rPr>
        <w:t xml:space="preserve"> and supplies</w:t>
      </w:r>
      <w:r w:rsidRPr="00BC0685">
        <w:rPr>
          <w:rFonts w:ascii="Arial" w:hAnsi="Arial" w:cs="Arial"/>
          <w:b/>
          <w:bCs/>
          <w:color w:val="000000"/>
        </w:rPr>
        <w:t xml:space="preserve"> </w:t>
      </w:r>
      <w:r>
        <w:rPr>
          <w:rFonts w:ascii="Arial" w:hAnsi="Arial" w:cs="Arial"/>
          <w:b/>
          <w:bCs/>
          <w:color w:val="000000"/>
        </w:rPr>
        <w:t>(Consumable)</w:t>
      </w:r>
    </w:p>
    <w:tbl>
      <w:tblPr>
        <w:tblW w:w="95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50"/>
        <w:gridCol w:w="817"/>
        <w:gridCol w:w="1170"/>
        <w:gridCol w:w="2970"/>
      </w:tblGrid>
      <w:tr w:rsidR="007A5593" w:rsidRPr="00BC0685" w:rsidTr="007F0965">
        <w:trPr>
          <w:trHeight w:val="377"/>
        </w:trPr>
        <w:tc>
          <w:tcPr>
            <w:tcW w:w="540" w:type="dxa"/>
          </w:tcPr>
          <w:p w:rsidR="007A5593" w:rsidRPr="00BC0685" w:rsidRDefault="007A5593" w:rsidP="00822886">
            <w:pPr>
              <w:jc w:val="center"/>
              <w:rPr>
                <w:rFonts w:ascii="Arial" w:hAnsi="Arial" w:cs="Arial"/>
                <w:b/>
                <w:color w:val="000000"/>
                <w:sz w:val="10"/>
                <w:szCs w:val="10"/>
                <w:lang w:val="en-US"/>
              </w:rPr>
            </w:pPr>
            <w:r w:rsidRPr="00BC0685">
              <w:rPr>
                <w:rFonts w:ascii="Arial" w:hAnsi="Arial" w:cs="Arial"/>
                <w:b/>
                <w:color w:val="000000"/>
                <w:lang w:val="en-US"/>
              </w:rPr>
              <w:lastRenderedPageBreak/>
              <w:t>No</w:t>
            </w:r>
          </w:p>
        </w:tc>
        <w:tc>
          <w:tcPr>
            <w:tcW w:w="4050" w:type="dxa"/>
          </w:tcPr>
          <w:p w:rsidR="007A5593" w:rsidRPr="00BC0685" w:rsidRDefault="007A5593" w:rsidP="00822886">
            <w:pPr>
              <w:jc w:val="center"/>
              <w:rPr>
                <w:rFonts w:ascii="Arial" w:hAnsi="Arial" w:cs="Arial"/>
                <w:b/>
                <w:color w:val="000000"/>
                <w:sz w:val="10"/>
                <w:szCs w:val="10"/>
                <w:lang w:val="en-US"/>
              </w:rPr>
            </w:pPr>
            <w:r w:rsidRPr="00BC0685">
              <w:rPr>
                <w:rFonts w:ascii="Arial" w:hAnsi="Arial" w:cs="Arial"/>
                <w:b/>
                <w:color w:val="000000"/>
                <w:lang w:val="en-US"/>
              </w:rPr>
              <w:t>Items</w:t>
            </w:r>
          </w:p>
        </w:tc>
        <w:tc>
          <w:tcPr>
            <w:tcW w:w="817" w:type="dxa"/>
          </w:tcPr>
          <w:p w:rsidR="007A5593" w:rsidRPr="00BC0685" w:rsidRDefault="007A5593" w:rsidP="00822886">
            <w:pPr>
              <w:jc w:val="center"/>
              <w:rPr>
                <w:rFonts w:ascii="Arial" w:hAnsi="Arial" w:cs="Arial"/>
                <w:b/>
                <w:color w:val="000000"/>
                <w:sz w:val="10"/>
                <w:szCs w:val="10"/>
                <w:lang w:val="en-US"/>
              </w:rPr>
            </w:pPr>
            <w:r w:rsidRPr="00BC0685">
              <w:rPr>
                <w:rFonts w:ascii="Arial" w:hAnsi="Arial" w:cs="Arial"/>
                <w:b/>
                <w:color w:val="000000"/>
                <w:lang w:val="en-US"/>
              </w:rPr>
              <w:t>Qty</w:t>
            </w:r>
          </w:p>
        </w:tc>
        <w:tc>
          <w:tcPr>
            <w:tcW w:w="1170" w:type="dxa"/>
          </w:tcPr>
          <w:p w:rsidR="007A5593" w:rsidRPr="00BC0685" w:rsidRDefault="007A5593" w:rsidP="00822886">
            <w:pPr>
              <w:rPr>
                <w:rFonts w:ascii="Arial" w:hAnsi="Arial" w:cs="Arial"/>
                <w:b/>
                <w:color w:val="000000"/>
                <w:sz w:val="10"/>
                <w:szCs w:val="10"/>
                <w:lang w:val="en-US"/>
              </w:rPr>
            </w:pPr>
            <w:r w:rsidRPr="00BC0685">
              <w:rPr>
                <w:rFonts w:ascii="Arial" w:hAnsi="Arial" w:cs="Arial"/>
                <w:b/>
                <w:color w:val="000000"/>
                <w:lang w:val="en-US"/>
              </w:rPr>
              <w:t>Unit</w:t>
            </w:r>
          </w:p>
        </w:tc>
        <w:tc>
          <w:tcPr>
            <w:tcW w:w="2970" w:type="dxa"/>
          </w:tcPr>
          <w:p w:rsidR="007A5593" w:rsidRPr="00BC0685" w:rsidRDefault="007A5593" w:rsidP="00822886">
            <w:pPr>
              <w:rPr>
                <w:rFonts w:ascii="Arial" w:hAnsi="Arial" w:cs="Arial"/>
                <w:b/>
                <w:color w:val="000000"/>
                <w:lang w:val="en-US"/>
              </w:rPr>
            </w:pPr>
            <w:r w:rsidRPr="00BC0685">
              <w:rPr>
                <w:rFonts w:ascii="Arial" w:hAnsi="Arial" w:cs="Arial"/>
                <w:b/>
                <w:color w:val="000000"/>
                <w:lang w:val="en-US"/>
              </w:rPr>
              <w:t>Specification</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1</w:t>
            </w:r>
          </w:p>
        </w:tc>
        <w:tc>
          <w:tcPr>
            <w:tcW w:w="405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Peg</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12</w:t>
            </w:r>
          </w:p>
        </w:tc>
        <w:tc>
          <w:tcPr>
            <w:tcW w:w="117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Wooden and sharpened</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2</w:t>
            </w:r>
          </w:p>
        </w:tc>
        <w:tc>
          <w:tcPr>
            <w:tcW w:w="405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String/rope</w:t>
            </w:r>
          </w:p>
        </w:tc>
        <w:tc>
          <w:tcPr>
            <w:tcW w:w="817"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25</w:t>
            </w:r>
          </w:p>
        </w:tc>
        <w:tc>
          <w:tcPr>
            <w:tcW w:w="117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meters</w:t>
            </w:r>
          </w:p>
        </w:tc>
        <w:tc>
          <w:tcPr>
            <w:tcW w:w="297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Plastic</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3</w:t>
            </w:r>
          </w:p>
        </w:tc>
        <w:tc>
          <w:tcPr>
            <w:tcW w:w="4050" w:type="dxa"/>
          </w:tcPr>
          <w:p w:rsidR="007A5593" w:rsidRPr="00BC0685" w:rsidRDefault="007A5593" w:rsidP="00822886">
            <w:pPr>
              <w:rPr>
                <w:rFonts w:ascii="Arial" w:hAnsi="Arial" w:cs="Arial"/>
                <w:color w:val="000000"/>
                <w:lang w:val="en-US"/>
              </w:rPr>
            </w:pPr>
            <w:r>
              <w:rPr>
                <w:rFonts w:ascii="Arial" w:hAnsi="Arial" w:cs="Arial"/>
                <w:color w:val="000000"/>
                <w:lang w:val="en-US"/>
              </w:rPr>
              <w:t>GPS</w:t>
            </w:r>
          </w:p>
        </w:tc>
        <w:tc>
          <w:tcPr>
            <w:tcW w:w="817"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Garmin </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4</w:t>
            </w:r>
          </w:p>
        </w:tc>
        <w:tc>
          <w:tcPr>
            <w:tcW w:w="405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Meter </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50 m long</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5</w:t>
            </w:r>
          </w:p>
        </w:tc>
        <w:tc>
          <w:tcPr>
            <w:tcW w:w="405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Hammer </w:t>
            </w:r>
          </w:p>
        </w:tc>
        <w:tc>
          <w:tcPr>
            <w:tcW w:w="817"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Metal </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6</w:t>
            </w:r>
          </w:p>
        </w:tc>
        <w:tc>
          <w:tcPr>
            <w:tcW w:w="405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Shovel </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metal</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7</w:t>
            </w:r>
          </w:p>
        </w:tc>
        <w:tc>
          <w:tcPr>
            <w:tcW w:w="405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Rack </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metal</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8</w:t>
            </w:r>
          </w:p>
        </w:tc>
        <w:tc>
          <w:tcPr>
            <w:tcW w:w="4050" w:type="dxa"/>
          </w:tcPr>
          <w:p w:rsidR="007A5593" w:rsidRPr="00BC0685" w:rsidRDefault="007A5593" w:rsidP="00822886">
            <w:pPr>
              <w:rPr>
                <w:rFonts w:ascii="Arial" w:hAnsi="Arial" w:cs="Arial"/>
                <w:color w:val="000000"/>
                <w:lang w:val="en-US"/>
              </w:rPr>
            </w:pPr>
            <w:r>
              <w:rPr>
                <w:rFonts w:ascii="Arial" w:hAnsi="Arial" w:cs="Arial"/>
                <w:color w:val="000000"/>
                <w:lang w:val="en-US"/>
              </w:rPr>
              <w:t xml:space="preserve">Pick ax </w:t>
            </w:r>
          </w:p>
        </w:tc>
        <w:tc>
          <w:tcPr>
            <w:tcW w:w="817"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Pr>
                <w:rFonts w:ascii="Arial" w:hAnsi="Arial" w:cs="Arial"/>
                <w:color w:val="000000"/>
                <w:lang w:val="en-US"/>
              </w:rPr>
              <w:t>pcs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Metal</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9</w:t>
            </w:r>
          </w:p>
        </w:tc>
        <w:tc>
          <w:tcPr>
            <w:tcW w:w="4050" w:type="dxa"/>
          </w:tcPr>
          <w:p w:rsidR="007A5593" w:rsidRDefault="007A5593" w:rsidP="00822886">
            <w:pPr>
              <w:rPr>
                <w:rFonts w:ascii="Arial" w:hAnsi="Arial" w:cs="Arial"/>
                <w:color w:val="000000"/>
                <w:lang w:val="en-US"/>
              </w:rPr>
            </w:pPr>
            <w:r>
              <w:rPr>
                <w:rFonts w:ascii="Arial" w:hAnsi="Arial" w:cs="Arial"/>
                <w:color w:val="000000"/>
                <w:lang w:val="en-US"/>
              </w:rPr>
              <w:t xml:space="preserve">2 meter graduated poles </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2</w:t>
            </w:r>
          </w:p>
        </w:tc>
        <w:tc>
          <w:tcPr>
            <w:tcW w:w="1170" w:type="dxa"/>
          </w:tcPr>
          <w:p w:rsidR="007A5593" w:rsidRDefault="007A5593" w:rsidP="00822886">
            <w:pPr>
              <w:rPr>
                <w:rFonts w:ascii="Arial" w:hAnsi="Arial" w:cs="Arial"/>
                <w:color w:val="000000"/>
                <w:lang w:val="en-US"/>
              </w:rPr>
            </w:pPr>
            <w:r>
              <w:rPr>
                <w:rFonts w:ascii="Arial" w:hAnsi="Arial" w:cs="Arial"/>
                <w:color w:val="000000"/>
                <w:lang w:val="en-US"/>
              </w:rPr>
              <w:t xml:space="preserve">Pcs </w:t>
            </w:r>
          </w:p>
        </w:tc>
        <w:tc>
          <w:tcPr>
            <w:tcW w:w="2970" w:type="dxa"/>
          </w:tcPr>
          <w:p w:rsidR="007A5593" w:rsidRDefault="007A5593" w:rsidP="00822886">
            <w:pPr>
              <w:rPr>
                <w:rFonts w:ascii="Arial" w:hAnsi="Arial" w:cs="Arial"/>
                <w:color w:val="000000"/>
                <w:lang w:val="en-US"/>
              </w:rPr>
            </w:pPr>
            <w:r>
              <w:rPr>
                <w:rFonts w:ascii="Arial" w:hAnsi="Arial" w:cs="Arial"/>
                <w:color w:val="000000"/>
                <w:lang w:val="en-US"/>
              </w:rPr>
              <w:t xml:space="preserve">Wooden </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sidRPr="00BC0685">
              <w:rPr>
                <w:rFonts w:ascii="Arial" w:hAnsi="Arial" w:cs="Arial"/>
                <w:color w:val="000000"/>
                <w:lang w:val="en-US"/>
              </w:rPr>
              <w:t>10</w:t>
            </w:r>
          </w:p>
        </w:tc>
        <w:tc>
          <w:tcPr>
            <w:tcW w:w="4050" w:type="dxa"/>
          </w:tcPr>
          <w:p w:rsidR="007A5593" w:rsidRDefault="007A5593" w:rsidP="00822886">
            <w:pPr>
              <w:rPr>
                <w:rFonts w:ascii="Arial" w:hAnsi="Arial" w:cs="Arial"/>
                <w:color w:val="000000"/>
                <w:lang w:val="en-US"/>
              </w:rPr>
            </w:pPr>
            <w:r>
              <w:rPr>
                <w:rFonts w:ascii="Arial" w:hAnsi="Arial" w:cs="Arial"/>
                <w:color w:val="000000"/>
                <w:lang w:val="en-US"/>
              </w:rPr>
              <w:t xml:space="preserve">Line level </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1</w:t>
            </w:r>
          </w:p>
        </w:tc>
        <w:tc>
          <w:tcPr>
            <w:tcW w:w="1170" w:type="dxa"/>
          </w:tcPr>
          <w:p w:rsidR="007A5593" w:rsidRDefault="007A5593" w:rsidP="00822886">
            <w:pPr>
              <w:rPr>
                <w:rFonts w:ascii="Arial" w:hAnsi="Arial" w:cs="Arial"/>
                <w:color w:val="000000"/>
                <w:lang w:val="en-US"/>
              </w:rPr>
            </w:pPr>
            <w:r>
              <w:rPr>
                <w:rFonts w:ascii="Arial" w:hAnsi="Arial" w:cs="Arial"/>
                <w:color w:val="000000"/>
                <w:lang w:val="en-US"/>
              </w:rPr>
              <w:t xml:space="preserve">Pcs </w:t>
            </w:r>
          </w:p>
        </w:tc>
        <w:tc>
          <w:tcPr>
            <w:tcW w:w="2970" w:type="dxa"/>
          </w:tcPr>
          <w:p w:rsidR="007A5593" w:rsidRDefault="007A5593" w:rsidP="00822886">
            <w:pPr>
              <w:rPr>
                <w:rFonts w:ascii="Arial" w:hAnsi="Arial" w:cs="Arial"/>
                <w:color w:val="000000"/>
                <w:lang w:val="en-US"/>
              </w:rPr>
            </w:pPr>
            <w:r>
              <w:rPr>
                <w:rFonts w:ascii="Arial" w:hAnsi="Arial" w:cs="Arial"/>
                <w:color w:val="000000"/>
                <w:lang w:val="en-US"/>
              </w:rPr>
              <w:t xml:space="preserve">With air bubble </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Pr>
                <w:rFonts w:ascii="Arial" w:hAnsi="Arial" w:cs="Arial"/>
                <w:color w:val="000000"/>
                <w:lang w:val="en-US"/>
              </w:rPr>
              <w:t>11</w:t>
            </w:r>
          </w:p>
        </w:tc>
        <w:tc>
          <w:tcPr>
            <w:tcW w:w="4050" w:type="dxa"/>
          </w:tcPr>
          <w:p w:rsidR="007A5593" w:rsidRDefault="007A5593" w:rsidP="00822886">
            <w:pPr>
              <w:rPr>
                <w:rFonts w:ascii="Arial" w:hAnsi="Arial" w:cs="Arial"/>
                <w:color w:val="000000"/>
                <w:lang w:val="en-US"/>
              </w:rPr>
            </w:pPr>
            <w:r>
              <w:rPr>
                <w:rFonts w:ascii="Arial" w:hAnsi="Arial" w:cs="Arial"/>
                <w:color w:val="000000"/>
                <w:lang w:val="en-US"/>
              </w:rPr>
              <w:t xml:space="preserve">Maize </w:t>
            </w:r>
          </w:p>
        </w:tc>
        <w:tc>
          <w:tcPr>
            <w:tcW w:w="817" w:type="dxa"/>
          </w:tcPr>
          <w:p w:rsidR="007A5593" w:rsidRPr="00BC0685" w:rsidRDefault="007A5593" w:rsidP="00822886">
            <w:pPr>
              <w:rPr>
                <w:rFonts w:ascii="Arial" w:hAnsi="Arial" w:cs="Arial"/>
                <w:color w:val="000000"/>
                <w:lang w:val="en-US"/>
              </w:rPr>
            </w:pPr>
            <w:r>
              <w:rPr>
                <w:rFonts w:ascii="Arial" w:hAnsi="Arial" w:cs="Arial"/>
                <w:color w:val="000000"/>
                <w:lang w:val="en-US"/>
              </w:rPr>
              <w:t>0.25</w:t>
            </w:r>
          </w:p>
        </w:tc>
        <w:tc>
          <w:tcPr>
            <w:tcW w:w="1170" w:type="dxa"/>
          </w:tcPr>
          <w:p w:rsidR="007A5593" w:rsidRPr="00BC0685" w:rsidRDefault="007A5593" w:rsidP="00822886">
            <w:pPr>
              <w:rPr>
                <w:rFonts w:ascii="Arial" w:hAnsi="Arial" w:cs="Arial"/>
                <w:color w:val="000000"/>
                <w:lang w:val="en-US"/>
              </w:rPr>
            </w:pPr>
            <w:r>
              <w:rPr>
                <w:rFonts w:ascii="Arial" w:hAnsi="Arial" w:cs="Arial"/>
                <w:color w:val="000000"/>
                <w:lang w:val="en-US"/>
              </w:rPr>
              <w:t>kg</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clean</w:t>
            </w:r>
          </w:p>
        </w:tc>
      </w:tr>
      <w:tr w:rsidR="007A5593" w:rsidRPr="00BC0685" w:rsidTr="007F0965">
        <w:trPr>
          <w:trHeight w:val="350"/>
        </w:trPr>
        <w:tc>
          <w:tcPr>
            <w:tcW w:w="540" w:type="dxa"/>
          </w:tcPr>
          <w:p w:rsidR="007A5593" w:rsidRPr="00BC0685" w:rsidRDefault="007A5593" w:rsidP="00822886">
            <w:pPr>
              <w:jc w:val="center"/>
              <w:rPr>
                <w:rFonts w:ascii="Arial" w:hAnsi="Arial" w:cs="Arial"/>
                <w:color w:val="000000"/>
                <w:lang w:val="en-US"/>
              </w:rPr>
            </w:pPr>
            <w:r>
              <w:rPr>
                <w:rFonts w:ascii="Arial" w:hAnsi="Arial" w:cs="Arial"/>
                <w:color w:val="000000"/>
                <w:lang w:val="en-US"/>
              </w:rPr>
              <w:t>12</w:t>
            </w:r>
          </w:p>
        </w:tc>
        <w:tc>
          <w:tcPr>
            <w:tcW w:w="4050" w:type="dxa"/>
          </w:tcPr>
          <w:p w:rsidR="007A5593" w:rsidRDefault="007A5593" w:rsidP="00822886">
            <w:pPr>
              <w:rPr>
                <w:rFonts w:ascii="Arial" w:hAnsi="Arial" w:cs="Arial"/>
                <w:color w:val="000000"/>
                <w:lang w:val="en-US"/>
              </w:rPr>
            </w:pPr>
            <w:r>
              <w:rPr>
                <w:rFonts w:ascii="Arial" w:hAnsi="Arial" w:cs="Arial"/>
                <w:color w:val="000000"/>
                <w:lang w:val="en-US"/>
              </w:rPr>
              <w:t xml:space="preserve">Grass cuttings </w:t>
            </w:r>
          </w:p>
        </w:tc>
        <w:tc>
          <w:tcPr>
            <w:tcW w:w="817" w:type="dxa"/>
          </w:tcPr>
          <w:p w:rsidR="007A5593" w:rsidRPr="00BC0685" w:rsidRDefault="007A5593" w:rsidP="00822886">
            <w:pPr>
              <w:rPr>
                <w:rFonts w:ascii="Arial" w:hAnsi="Arial" w:cs="Arial"/>
                <w:color w:val="000000"/>
                <w:lang w:val="en-US"/>
              </w:rPr>
            </w:pPr>
            <w:r w:rsidRPr="00BC0685">
              <w:rPr>
                <w:rFonts w:ascii="Arial" w:hAnsi="Arial" w:cs="Arial"/>
                <w:color w:val="000000"/>
                <w:lang w:val="en-US"/>
              </w:rPr>
              <w:t>1</w:t>
            </w:r>
          </w:p>
        </w:tc>
        <w:tc>
          <w:tcPr>
            <w:tcW w:w="1170" w:type="dxa"/>
          </w:tcPr>
          <w:p w:rsidR="007A5593" w:rsidRPr="00BC0685" w:rsidRDefault="007A5593" w:rsidP="00822886">
            <w:pPr>
              <w:rPr>
                <w:rFonts w:ascii="Arial" w:hAnsi="Arial" w:cs="Arial"/>
                <w:color w:val="000000"/>
                <w:lang w:val="en-US"/>
              </w:rPr>
            </w:pPr>
            <w:r>
              <w:rPr>
                <w:rFonts w:ascii="Arial" w:hAnsi="Arial" w:cs="Arial"/>
                <w:color w:val="000000"/>
                <w:lang w:val="en-US"/>
              </w:rPr>
              <w:t>cuttings</w:t>
            </w:r>
          </w:p>
        </w:tc>
        <w:tc>
          <w:tcPr>
            <w:tcW w:w="2970" w:type="dxa"/>
          </w:tcPr>
          <w:p w:rsidR="007A5593" w:rsidRPr="00BC0685" w:rsidRDefault="007A5593" w:rsidP="00822886">
            <w:pPr>
              <w:rPr>
                <w:rFonts w:ascii="Arial" w:hAnsi="Arial" w:cs="Arial"/>
                <w:color w:val="000000"/>
                <w:lang w:val="en-US"/>
              </w:rPr>
            </w:pPr>
            <w:r>
              <w:rPr>
                <w:rFonts w:ascii="Arial" w:hAnsi="Arial" w:cs="Arial"/>
                <w:color w:val="000000"/>
                <w:lang w:val="en-US"/>
              </w:rPr>
              <w:t>vetiver</w:t>
            </w:r>
          </w:p>
        </w:tc>
      </w:tr>
    </w:tbl>
    <w:p w:rsidR="00CC3E94" w:rsidRDefault="00CC3E94" w:rsidP="00822886">
      <w:pPr>
        <w:widowControl w:val="0"/>
        <w:autoSpaceDE w:val="0"/>
        <w:autoSpaceDN w:val="0"/>
        <w:adjustRightInd w:val="0"/>
        <w:ind w:left="360"/>
        <w:jc w:val="both"/>
        <w:rPr>
          <w:rFonts w:ascii="Arial" w:hAnsi="Arial" w:cs="Arial"/>
          <w:lang w:val="en-US"/>
        </w:rPr>
      </w:pPr>
      <w:r w:rsidRPr="005D520F">
        <w:rPr>
          <w:rFonts w:ascii="Arial" w:hAnsi="Arial" w:cs="Arial"/>
          <w:lang w:val="en-US"/>
        </w:rPr>
        <w:t>Note: Materials and tools may be modified by the Assessor, depending on the actua</w:t>
      </w:r>
      <w:r w:rsidR="00D310DD" w:rsidRPr="005D520F">
        <w:rPr>
          <w:rFonts w:ascii="Arial" w:hAnsi="Arial" w:cs="Arial"/>
          <w:lang w:val="en-US"/>
        </w:rPr>
        <w:t>l</w:t>
      </w:r>
      <w:r w:rsidRPr="005D520F">
        <w:rPr>
          <w:rFonts w:ascii="Arial" w:hAnsi="Arial" w:cs="Arial"/>
          <w:lang w:val="en-US"/>
        </w:rPr>
        <w:t xml:space="preserve"> job performed, and location &amp; the standard </w:t>
      </w:r>
      <w:r w:rsidR="00D310DD" w:rsidRPr="005D520F">
        <w:rPr>
          <w:rFonts w:ascii="Arial" w:hAnsi="Arial" w:cs="Arial"/>
          <w:lang w:val="en-US"/>
        </w:rPr>
        <w:t>structure design</w:t>
      </w:r>
      <w:r w:rsidRPr="005D520F">
        <w:rPr>
          <w:rFonts w:ascii="Arial" w:hAnsi="Arial" w:cs="Arial"/>
          <w:lang w:val="en-US"/>
        </w:rPr>
        <w:t xml:space="preserve"> practices of the country.</w:t>
      </w:r>
    </w:p>
    <w:p w:rsidR="00822886" w:rsidRPr="005D520F" w:rsidRDefault="00822886" w:rsidP="00822886">
      <w:pPr>
        <w:widowControl w:val="0"/>
        <w:autoSpaceDE w:val="0"/>
        <w:autoSpaceDN w:val="0"/>
        <w:adjustRightInd w:val="0"/>
        <w:ind w:left="360"/>
        <w:jc w:val="both"/>
        <w:rPr>
          <w:rFonts w:ascii="Arial" w:hAnsi="Arial" w:cs="Arial"/>
          <w:lang w:val="en-US"/>
        </w:rPr>
      </w:pPr>
    </w:p>
    <w:p w:rsidR="001215C4" w:rsidRPr="00812A7E" w:rsidRDefault="001215C4" w:rsidP="00822886">
      <w:pPr>
        <w:rPr>
          <w:rFonts w:ascii="Arial" w:hAnsi="Arial" w:cs="Arial"/>
        </w:rPr>
      </w:pPr>
    </w:p>
    <w:p w:rsidR="00822886" w:rsidRPr="009D4D4A" w:rsidRDefault="00822886" w:rsidP="00822886">
      <w:pPr>
        <w:rPr>
          <w:rFonts w:ascii="Arial" w:hAnsi="Arial" w:cs="Arial"/>
          <w:b/>
          <w:bCs/>
          <w:color w:val="FF0000"/>
        </w:rPr>
      </w:pPr>
      <w:r w:rsidRPr="00BC0685">
        <w:rPr>
          <w:rFonts w:ascii="Arial" w:hAnsi="Arial" w:cs="Arial"/>
          <w:b/>
          <w:bCs/>
          <w:color w:val="000000"/>
        </w:rPr>
        <w:t>Materials</w:t>
      </w:r>
      <w:r>
        <w:rPr>
          <w:rFonts w:ascii="Arial" w:hAnsi="Arial" w:cs="Arial"/>
          <w:b/>
          <w:bCs/>
          <w:color w:val="000000"/>
        </w:rPr>
        <w:t xml:space="preserve"> and Supplies</w:t>
      </w:r>
      <w:r w:rsidRPr="00BC0685">
        <w:rPr>
          <w:rFonts w:ascii="Arial" w:hAnsi="Arial" w:cs="Arial"/>
          <w:b/>
          <w:bCs/>
          <w:color w:val="000000"/>
        </w:rPr>
        <w:t xml:space="preserve"> </w:t>
      </w:r>
      <w:r>
        <w:rPr>
          <w:rFonts w:ascii="Arial" w:hAnsi="Arial" w:cs="Arial"/>
          <w:b/>
          <w:bCs/>
          <w:color w:val="000000"/>
        </w:rPr>
        <w:t>(Consumable)</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50"/>
        <w:gridCol w:w="630"/>
        <w:gridCol w:w="1170"/>
        <w:gridCol w:w="2970"/>
      </w:tblGrid>
      <w:tr w:rsidR="00822886" w:rsidRPr="00BC0685" w:rsidTr="007F0965">
        <w:trPr>
          <w:trHeight w:val="377"/>
        </w:trPr>
        <w:tc>
          <w:tcPr>
            <w:tcW w:w="54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No</w:t>
            </w:r>
          </w:p>
        </w:tc>
        <w:tc>
          <w:tcPr>
            <w:tcW w:w="405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Items</w:t>
            </w:r>
          </w:p>
        </w:tc>
        <w:tc>
          <w:tcPr>
            <w:tcW w:w="63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Qty</w:t>
            </w:r>
          </w:p>
        </w:tc>
        <w:tc>
          <w:tcPr>
            <w:tcW w:w="1170" w:type="dxa"/>
          </w:tcPr>
          <w:p w:rsidR="00822886" w:rsidRPr="00BC0685" w:rsidRDefault="00822886" w:rsidP="00822886">
            <w:pPr>
              <w:rPr>
                <w:rFonts w:ascii="Arial" w:hAnsi="Arial" w:cs="Arial"/>
                <w:b/>
                <w:color w:val="000000"/>
                <w:sz w:val="10"/>
                <w:szCs w:val="10"/>
                <w:lang w:val="en-US"/>
              </w:rPr>
            </w:pPr>
            <w:r w:rsidRPr="00BC0685">
              <w:rPr>
                <w:rFonts w:ascii="Arial" w:hAnsi="Arial" w:cs="Arial"/>
                <w:b/>
                <w:color w:val="000000"/>
                <w:lang w:val="en-US"/>
              </w:rPr>
              <w:t>Unit</w:t>
            </w:r>
          </w:p>
        </w:tc>
        <w:tc>
          <w:tcPr>
            <w:tcW w:w="2970" w:type="dxa"/>
          </w:tcPr>
          <w:p w:rsidR="00822886" w:rsidRPr="00BC0685" w:rsidRDefault="00822886" w:rsidP="00822886">
            <w:pPr>
              <w:rPr>
                <w:rFonts w:ascii="Arial" w:hAnsi="Arial" w:cs="Arial"/>
                <w:b/>
                <w:color w:val="000000"/>
                <w:lang w:val="en-US"/>
              </w:rPr>
            </w:pPr>
            <w:r w:rsidRPr="00BC0685">
              <w:rPr>
                <w:rFonts w:ascii="Arial" w:hAnsi="Arial" w:cs="Arial"/>
                <w:b/>
                <w:color w:val="000000"/>
                <w:lang w:val="en-US"/>
              </w:rPr>
              <w:t>Specification</w:t>
            </w:r>
          </w:p>
        </w:tc>
      </w:tr>
      <w:tr w:rsidR="00822886" w:rsidRPr="00BC0685" w:rsidTr="007F0965">
        <w:trPr>
          <w:trHeight w:val="350"/>
        </w:trPr>
        <w:tc>
          <w:tcPr>
            <w:tcW w:w="540" w:type="dxa"/>
          </w:tcPr>
          <w:p w:rsidR="00822886" w:rsidRPr="00BC0685" w:rsidRDefault="00822886" w:rsidP="00822886">
            <w:pPr>
              <w:jc w:val="center"/>
              <w:rPr>
                <w:rFonts w:ascii="Arial" w:hAnsi="Arial" w:cs="Arial"/>
                <w:color w:val="000000"/>
                <w:lang w:val="en-US"/>
              </w:rPr>
            </w:pPr>
            <w:r w:rsidRPr="00BC0685">
              <w:rPr>
                <w:rFonts w:ascii="Arial" w:hAnsi="Arial" w:cs="Arial"/>
                <w:color w:val="000000"/>
                <w:lang w:val="en-US"/>
              </w:rPr>
              <w:t>1</w:t>
            </w:r>
          </w:p>
        </w:tc>
        <w:tc>
          <w:tcPr>
            <w:tcW w:w="405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Peg</w:t>
            </w:r>
          </w:p>
        </w:tc>
        <w:tc>
          <w:tcPr>
            <w:tcW w:w="630" w:type="dxa"/>
          </w:tcPr>
          <w:p w:rsidR="00822886" w:rsidRPr="00BC0685" w:rsidRDefault="00822886" w:rsidP="00822886">
            <w:pPr>
              <w:rPr>
                <w:rFonts w:ascii="Arial" w:hAnsi="Arial" w:cs="Arial"/>
                <w:color w:val="000000"/>
                <w:lang w:val="en-US"/>
              </w:rPr>
            </w:pPr>
            <w:r>
              <w:rPr>
                <w:rFonts w:ascii="Arial" w:hAnsi="Arial" w:cs="Arial"/>
                <w:color w:val="000000"/>
                <w:lang w:val="en-US"/>
              </w:rPr>
              <w:t>10</w:t>
            </w:r>
          </w:p>
        </w:tc>
        <w:tc>
          <w:tcPr>
            <w:tcW w:w="117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pcs</w:t>
            </w:r>
          </w:p>
        </w:tc>
        <w:tc>
          <w:tcPr>
            <w:tcW w:w="297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Wooden and sharpened</w:t>
            </w:r>
          </w:p>
        </w:tc>
      </w:tr>
      <w:tr w:rsidR="00822886" w:rsidRPr="00BC0685" w:rsidTr="007F0965">
        <w:trPr>
          <w:trHeight w:val="350"/>
        </w:trPr>
        <w:tc>
          <w:tcPr>
            <w:tcW w:w="540" w:type="dxa"/>
          </w:tcPr>
          <w:p w:rsidR="00822886" w:rsidRPr="00BC0685" w:rsidRDefault="00822886" w:rsidP="00822886">
            <w:pPr>
              <w:jc w:val="center"/>
              <w:rPr>
                <w:rFonts w:ascii="Arial" w:hAnsi="Arial" w:cs="Arial"/>
                <w:color w:val="000000"/>
                <w:lang w:val="en-US"/>
              </w:rPr>
            </w:pPr>
            <w:r w:rsidRPr="00BC0685">
              <w:rPr>
                <w:rFonts w:ascii="Arial" w:hAnsi="Arial" w:cs="Arial"/>
                <w:color w:val="000000"/>
                <w:lang w:val="en-US"/>
              </w:rPr>
              <w:t>2</w:t>
            </w:r>
          </w:p>
        </w:tc>
        <w:tc>
          <w:tcPr>
            <w:tcW w:w="405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String/rope</w:t>
            </w:r>
          </w:p>
        </w:tc>
        <w:tc>
          <w:tcPr>
            <w:tcW w:w="630" w:type="dxa"/>
          </w:tcPr>
          <w:p w:rsidR="00822886" w:rsidRPr="00BC0685" w:rsidRDefault="00822886" w:rsidP="00822886">
            <w:pPr>
              <w:rPr>
                <w:rFonts w:ascii="Arial" w:hAnsi="Arial" w:cs="Arial"/>
                <w:color w:val="000000"/>
                <w:lang w:val="en-US"/>
              </w:rPr>
            </w:pPr>
            <w:r>
              <w:rPr>
                <w:rFonts w:ascii="Arial" w:hAnsi="Arial" w:cs="Arial"/>
                <w:color w:val="000000"/>
                <w:lang w:val="en-US"/>
              </w:rPr>
              <w:t>10</w:t>
            </w:r>
          </w:p>
        </w:tc>
        <w:tc>
          <w:tcPr>
            <w:tcW w:w="117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meters</w:t>
            </w:r>
          </w:p>
        </w:tc>
        <w:tc>
          <w:tcPr>
            <w:tcW w:w="297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Plastic</w:t>
            </w:r>
          </w:p>
        </w:tc>
      </w:tr>
      <w:tr w:rsidR="00822886" w:rsidRPr="00BC0685" w:rsidTr="007F0965">
        <w:trPr>
          <w:trHeight w:val="350"/>
        </w:trPr>
        <w:tc>
          <w:tcPr>
            <w:tcW w:w="540" w:type="dxa"/>
          </w:tcPr>
          <w:p w:rsidR="00822886" w:rsidRPr="00BC0685" w:rsidRDefault="00822886" w:rsidP="00822886">
            <w:pPr>
              <w:jc w:val="center"/>
              <w:rPr>
                <w:rFonts w:ascii="Arial" w:hAnsi="Arial" w:cs="Arial"/>
                <w:color w:val="000000"/>
                <w:lang w:val="en-US"/>
              </w:rPr>
            </w:pPr>
            <w:r>
              <w:rPr>
                <w:rFonts w:ascii="Arial" w:hAnsi="Arial" w:cs="Arial"/>
                <w:color w:val="000000"/>
                <w:lang w:val="en-US"/>
              </w:rPr>
              <w:t>3</w:t>
            </w:r>
          </w:p>
        </w:tc>
        <w:tc>
          <w:tcPr>
            <w:tcW w:w="4050" w:type="dxa"/>
          </w:tcPr>
          <w:p w:rsidR="00822886" w:rsidRPr="00BC0685" w:rsidRDefault="00822886" w:rsidP="00822886">
            <w:pPr>
              <w:rPr>
                <w:rFonts w:ascii="Arial" w:hAnsi="Arial" w:cs="Arial"/>
                <w:color w:val="000000"/>
                <w:lang w:val="en-US"/>
              </w:rPr>
            </w:pPr>
            <w:r>
              <w:rPr>
                <w:rFonts w:ascii="Arial" w:hAnsi="Arial" w:cs="Arial"/>
                <w:color w:val="000000"/>
                <w:lang w:val="en-US"/>
              </w:rPr>
              <w:t>Paper</w:t>
            </w:r>
          </w:p>
        </w:tc>
        <w:tc>
          <w:tcPr>
            <w:tcW w:w="630" w:type="dxa"/>
          </w:tcPr>
          <w:p w:rsidR="00822886" w:rsidRDefault="00822886" w:rsidP="00822886">
            <w:pPr>
              <w:rPr>
                <w:rFonts w:ascii="Arial" w:hAnsi="Arial" w:cs="Arial"/>
                <w:color w:val="000000"/>
                <w:lang w:val="en-US"/>
              </w:rPr>
            </w:pPr>
            <w:r>
              <w:rPr>
                <w:rFonts w:ascii="Arial" w:hAnsi="Arial" w:cs="Arial"/>
                <w:color w:val="000000"/>
                <w:lang w:val="en-US"/>
              </w:rPr>
              <w:t>1</w:t>
            </w:r>
          </w:p>
        </w:tc>
        <w:tc>
          <w:tcPr>
            <w:tcW w:w="1170" w:type="dxa"/>
          </w:tcPr>
          <w:p w:rsidR="00822886" w:rsidRPr="00BC0685" w:rsidRDefault="00822886" w:rsidP="00822886">
            <w:pPr>
              <w:rPr>
                <w:rFonts w:ascii="Arial" w:hAnsi="Arial" w:cs="Arial"/>
                <w:color w:val="000000"/>
                <w:lang w:val="en-US"/>
              </w:rPr>
            </w:pPr>
            <w:r>
              <w:rPr>
                <w:rFonts w:ascii="Arial" w:hAnsi="Arial" w:cs="Arial"/>
                <w:color w:val="000000"/>
                <w:lang w:val="en-US"/>
              </w:rPr>
              <w:t>rim</w:t>
            </w:r>
          </w:p>
        </w:tc>
        <w:tc>
          <w:tcPr>
            <w:tcW w:w="2970" w:type="dxa"/>
          </w:tcPr>
          <w:p w:rsidR="00822886" w:rsidRPr="00BC0685" w:rsidRDefault="00822886" w:rsidP="00822886">
            <w:pPr>
              <w:rPr>
                <w:rFonts w:ascii="Arial" w:hAnsi="Arial" w:cs="Arial"/>
                <w:color w:val="000000"/>
                <w:lang w:val="en-US"/>
              </w:rPr>
            </w:pPr>
          </w:p>
        </w:tc>
      </w:tr>
      <w:tr w:rsidR="00822886" w:rsidRPr="00BC0685" w:rsidTr="007F0965">
        <w:trPr>
          <w:trHeight w:val="350"/>
        </w:trPr>
        <w:tc>
          <w:tcPr>
            <w:tcW w:w="540" w:type="dxa"/>
          </w:tcPr>
          <w:p w:rsidR="00822886" w:rsidRDefault="00822886" w:rsidP="00822886">
            <w:pPr>
              <w:jc w:val="center"/>
              <w:rPr>
                <w:rFonts w:ascii="Arial" w:hAnsi="Arial" w:cs="Arial"/>
                <w:color w:val="000000"/>
                <w:lang w:val="en-US"/>
              </w:rPr>
            </w:pPr>
            <w:r>
              <w:rPr>
                <w:rFonts w:ascii="Arial" w:hAnsi="Arial" w:cs="Arial"/>
                <w:color w:val="000000"/>
                <w:lang w:val="en-US"/>
              </w:rPr>
              <w:t>4</w:t>
            </w:r>
          </w:p>
        </w:tc>
        <w:tc>
          <w:tcPr>
            <w:tcW w:w="4050" w:type="dxa"/>
          </w:tcPr>
          <w:p w:rsidR="00822886" w:rsidRDefault="00822886" w:rsidP="00822886">
            <w:pPr>
              <w:rPr>
                <w:rFonts w:ascii="Arial" w:hAnsi="Arial" w:cs="Arial"/>
                <w:color w:val="000000"/>
                <w:lang w:val="en-US"/>
              </w:rPr>
            </w:pPr>
            <w:r>
              <w:rPr>
                <w:rFonts w:ascii="Arial" w:hAnsi="Arial" w:cs="Arial"/>
                <w:color w:val="000000"/>
                <w:lang w:val="en-US"/>
              </w:rPr>
              <w:t>Pen</w:t>
            </w:r>
          </w:p>
        </w:tc>
        <w:tc>
          <w:tcPr>
            <w:tcW w:w="630" w:type="dxa"/>
          </w:tcPr>
          <w:p w:rsidR="00822886" w:rsidRDefault="00822886" w:rsidP="00822886">
            <w:pPr>
              <w:rPr>
                <w:rFonts w:ascii="Arial" w:hAnsi="Arial" w:cs="Arial"/>
                <w:color w:val="000000"/>
                <w:lang w:val="en-US"/>
              </w:rPr>
            </w:pPr>
            <w:r>
              <w:rPr>
                <w:rFonts w:ascii="Arial" w:hAnsi="Arial" w:cs="Arial"/>
                <w:color w:val="000000"/>
                <w:lang w:val="en-US"/>
              </w:rPr>
              <w:t>1</w:t>
            </w:r>
          </w:p>
        </w:tc>
        <w:tc>
          <w:tcPr>
            <w:tcW w:w="1170" w:type="dxa"/>
          </w:tcPr>
          <w:p w:rsidR="00822886" w:rsidRDefault="00822886" w:rsidP="00822886">
            <w:pPr>
              <w:rPr>
                <w:rFonts w:ascii="Arial" w:hAnsi="Arial" w:cs="Arial"/>
                <w:color w:val="000000"/>
                <w:lang w:val="en-US"/>
              </w:rPr>
            </w:pPr>
            <w:r>
              <w:rPr>
                <w:rFonts w:ascii="Arial" w:hAnsi="Arial" w:cs="Arial"/>
                <w:color w:val="000000"/>
                <w:lang w:val="en-US"/>
              </w:rPr>
              <w:t>pc</w:t>
            </w:r>
          </w:p>
        </w:tc>
        <w:tc>
          <w:tcPr>
            <w:tcW w:w="2970" w:type="dxa"/>
          </w:tcPr>
          <w:p w:rsidR="00822886" w:rsidRPr="00BC0685" w:rsidRDefault="00822886" w:rsidP="00822886">
            <w:pPr>
              <w:rPr>
                <w:rFonts w:ascii="Arial" w:hAnsi="Arial" w:cs="Arial"/>
                <w:color w:val="000000"/>
                <w:lang w:val="en-US"/>
              </w:rPr>
            </w:pPr>
          </w:p>
        </w:tc>
      </w:tr>
      <w:tr w:rsidR="00822886" w:rsidRPr="00BC0685" w:rsidTr="007F0965">
        <w:trPr>
          <w:trHeight w:val="350"/>
        </w:trPr>
        <w:tc>
          <w:tcPr>
            <w:tcW w:w="540" w:type="dxa"/>
          </w:tcPr>
          <w:p w:rsidR="00822886" w:rsidRDefault="00822886" w:rsidP="00822886">
            <w:pPr>
              <w:jc w:val="center"/>
              <w:rPr>
                <w:rFonts w:ascii="Arial" w:hAnsi="Arial" w:cs="Arial"/>
                <w:color w:val="000000"/>
                <w:lang w:val="en-US"/>
              </w:rPr>
            </w:pPr>
            <w:r>
              <w:rPr>
                <w:rFonts w:ascii="Arial" w:hAnsi="Arial" w:cs="Arial"/>
                <w:color w:val="000000"/>
                <w:lang w:val="en-US"/>
              </w:rPr>
              <w:t>5</w:t>
            </w:r>
          </w:p>
        </w:tc>
        <w:tc>
          <w:tcPr>
            <w:tcW w:w="4050" w:type="dxa"/>
          </w:tcPr>
          <w:p w:rsidR="00822886" w:rsidRDefault="00822886" w:rsidP="00822886">
            <w:pPr>
              <w:rPr>
                <w:rFonts w:ascii="Arial" w:hAnsi="Arial" w:cs="Arial"/>
                <w:color w:val="000000"/>
                <w:lang w:val="en-US"/>
              </w:rPr>
            </w:pPr>
            <w:r>
              <w:rPr>
                <w:rFonts w:ascii="Arial" w:hAnsi="Arial" w:cs="Arial"/>
                <w:color w:val="000000"/>
                <w:lang w:val="en-US"/>
              </w:rPr>
              <w:t>Pencil</w:t>
            </w:r>
          </w:p>
        </w:tc>
        <w:tc>
          <w:tcPr>
            <w:tcW w:w="630" w:type="dxa"/>
          </w:tcPr>
          <w:p w:rsidR="00822886" w:rsidRDefault="00822886" w:rsidP="00822886">
            <w:pPr>
              <w:rPr>
                <w:rFonts w:ascii="Arial" w:hAnsi="Arial" w:cs="Arial"/>
                <w:color w:val="000000"/>
                <w:lang w:val="en-US"/>
              </w:rPr>
            </w:pPr>
            <w:r>
              <w:rPr>
                <w:rFonts w:ascii="Arial" w:hAnsi="Arial" w:cs="Arial"/>
                <w:color w:val="000000"/>
                <w:lang w:val="en-US"/>
              </w:rPr>
              <w:t>1</w:t>
            </w:r>
          </w:p>
        </w:tc>
        <w:tc>
          <w:tcPr>
            <w:tcW w:w="1170" w:type="dxa"/>
          </w:tcPr>
          <w:p w:rsidR="00822886" w:rsidRDefault="00822886" w:rsidP="00822886">
            <w:pPr>
              <w:rPr>
                <w:rFonts w:ascii="Arial" w:hAnsi="Arial" w:cs="Arial"/>
                <w:color w:val="000000"/>
                <w:lang w:val="en-US"/>
              </w:rPr>
            </w:pPr>
            <w:r>
              <w:rPr>
                <w:rFonts w:ascii="Arial" w:hAnsi="Arial" w:cs="Arial"/>
                <w:color w:val="000000"/>
                <w:lang w:val="en-US"/>
              </w:rPr>
              <w:t>pc</w:t>
            </w:r>
          </w:p>
        </w:tc>
        <w:tc>
          <w:tcPr>
            <w:tcW w:w="2970" w:type="dxa"/>
          </w:tcPr>
          <w:p w:rsidR="00822886" w:rsidRPr="00BC0685" w:rsidRDefault="00822886" w:rsidP="00822886">
            <w:pPr>
              <w:rPr>
                <w:rFonts w:ascii="Arial" w:hAnsi="Arial" w:cs="Arial"/>
                <w:color w:val="000000"/>
                <w:lang w:val="en-US"/>
              </w:rPr>
            </w:pPr>
          </w:p>
        </w:tc>
      </w:tr>
    </w:tbl>
    <w:p w:rsidR="00822886" w:rsidRPr="00BC0685" w:rsidRDefault="00822886" w:rsidP="00822886">
      <w:pPr>
        <w:rPr>
          <w:rFonts w:ascii="Arial" w:hAnsi="Arial" w:cs="Arial"/>
          <w:color w:val="000000"/>
        </w:rPr>
      </w:pPr>
    </w:p>
    <w:p w:rsidR="00822886" w:rsidRPr="009D4D4A" w:rsidRDefault="00822886" w:rsidP="00822886">
      <w:pPr>
        <w:rPr>
          <w:rFonts w:ascii="Arial" w:hAnsi="Arial" w:cs="Arial"/>
          <w:b/>
          <w:bCs/>
          <w:color w:val="FF0000"/>
        </w:rPr>
      </w:pPr>
      <w:r>
        <w:rPr>
          <w:rFonts w:ascii="Arial" w:hAnsi="Arial" w:cs="Arial"/>
          <w:b/>
          <w:bCs/>
          <w:color w:val="000000"/>
        </w:rPr>
        <w:t>Tools</w:t>
      </w:r>
      <w:r w:rsidRPr="00AF1C39">
        <w:rPr>
          <w:rFonts w:ascii="Arial" w:hAnsi="Arial" w:cs="Arial"/>
          <w:b/>
          <w:bCs/>
          <w:color w:val="000000"/>
        </w:rPr>
        <w:t xml:space="preserve"> </w:t>
      </w:r>
      <w:r>
        <w:rPr>
          <w:rFonts w:ascii="Arial" w:hAnsi="Arial" w:cs="Arial"/>
          <w:b/>
          <w:bCs/>
          <w:color w:val="000000"/>
        </w:rPr>
        <w:t xml:space="preserve">&amp; Equipment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960"/>
        <w:gridCol w:w="720"/>
        <w:gridCol w:w="1350"/>
        <w:gridCol w:w="2610"/>
      </w:tblGrid>
      <w:tr w:rsidR="00822886" w:rsidRPr="00BC0685" w:rsidTr="00822886">
        <w:trPr>
          <w:trHeight w:val="377"/>
        </w:trPr>
        <w:tc>
          <w:tcPr>
            <w:tcW w:w="63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No.</w:t>
            </w:r>
          </w:p>
        </w:tc>
        <w:tc>
          <w:tcPr>
            <w:tcW w:w="396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Items</w:t>
            </w:r>
          </w:p>
        </w:tc>
        <w:tc>
          <w:tcPr>
            <w:tcW w:w="72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Qty</w:t>
            </w:r>
          </w:p>
        </w:tc>
        <w:tc>
          <w:tcPr>
            <w:tcW w:w="1350" w:type="dxa"/>
          </w:tcPr>
          <w:p w:rsidR="00822886" w:rsidRPr="00BC0685" w:rsidRDefault="00822886" w:rsidP="00822886">
            <w:pPr>
              <w:jc w:val="center"/>
              <w:rPr>
                <w:rFonts w:ascii="Arial" w:hAnsi="Arial" w:cs="Arial"/>
                <w:b/>
                <w:color w:val="000000"/>
                <w:sz w:val="10"/>
                <w:szCs w:val="10"/>
                <w:lang w:val="en-US"/>
              </w:rPr>
            </w:pPr>
            <w:r w:rsidRPr="00BC0685">
              <w:rPr>
                <w:rFonts w:ascii="Arial" w:hAnsi="Arial" w:cs="Arial"/>
                <w:b/>
                <w:color w:val="000000"/>
                <w:lang w:val="en-US"/>
              </w:rPr>
              <w:t>Unit</w:t>
            </w:r>
          </w:p>
        </w:tc>
        <w:tc>
          <w:tcPr>
            <w:tcW w:w="2610" w:type="dxa"/>
          </w:tcPr>
          <w:p w:rsidR="00822886" w:rsidRPr="00BC0685" w:rsidRDefault="00822886" w:rsidP="00822886">
            <w:pPr>
              <w:jc w:val="center"/>
              <w:rPr>
                <w:rFonts w:ascii="Arial" w:hAnsi="Arial" w:cs="Arial"/>
                <w:b/>
                <w:color w:val="000000"/>
                <w:lang w:val="en-US"/>
              </w:rPr>
            </w:pPr>
            <w:r w:rsidRPr="00BC0685">
              <w:rPr>
                <w:rFonts w:ascii="Arial" w:hAnsi="Arial" w:cs="Arial"/>
                <w:b/>
                <w:color w:val="000000"/>
                <w:lang w:val="en-US"/>
              </w:rPr>
              <w:t>Specification</w:t>
            </w:r>
          </w:p>
          <w:p w:rsidR="00822886" w:rsidRPr="00BC0685" w:rsidRDefault="00822886" w:rsidP="00822886">
            <w:pPr>
              <w:jc w:val="center"/>
              <w:rPr>
                <w:rFonts w:ascii="Arial" w:hAnsi="Arial" w:cs="Arial"/>
                <w:b/>
                <w:color w:val="000000"/>
                <w:sz w:val="10"/>
                <w:szCs w:val="10"/>
                <w:lang w:val="en-US"/>
              </w:rPr>
            </w:pPr>
          </w:p>
        </w:tc>
      </w:tr>
      <w:tr w:rsidR="00822886" w:rsidRPr="00BC0685" w:rsidTr="00822886">
        <w:trPr>
          <w:trHeight w:val="350"/>
        </w:trPr>
        <w:tc>
          <w:tcPr>
            <w:tcW w:w="630" w:type="dxa"/>
          </w:tcPr>
          <w:p w:rsidR="00822886" w:rsidRPr="00BC0685" w:rsidRDefault="00822886" w:rsidP="00822886">
            <w:pPr>
              <w:jc w:val="center"/>
              <w:rPr>
                <w:rFonts w:ascii="Arial" w:hAnsi="Arial" w:cs="Arial"/>
                <w:color w:val="000000"/>
                <w:lang w:val="en-US"/>
              </w:rPr>
            </w:pPr>
            <w:r w:rsidRPr="00BC0685">
              <w:rPr>
                <w:rFonts w:ascii="Arial" w:hAnsi="Arial" w:cs="Arial"/>
                <w:color w:val="000000"/>
                <w:lang w:val="en-US"/>
              </w:rPr>
              <w:t>1</w:t>
            </w:r>
          </w:p>
        </w:tc>
        <w:tc>
          <w:tcPr>
            <w:tcW w:w="3960" w:type="dxa"/>
          </w:tcPr>
          <w:p w:rsidR="00822886" w:rsidRPr="00BC0685" w:rsidRDefault="00822886" w:rsidP="00822886">
            <w:pPr>
              <w:rPr>
                <w:rFonts w:ascii="Arial" w:hAnsi="Arial" w:cs="Arial"/>
                <w:color w:val="000000"/>
                <w:lang w:val="en-US"/>
              </w:rPr>
            </w:pPr>
            <w:r>
              <w:rPr>
                <w:rFonts w:ascii="Arial" w:hAnsi="Arial" w:cs="Arial"/>
                <w:color w:val="000000"/>
                <w:lang w:val="en-US"/>
              </w:rPr>
              <w:t>A-frame</w:t>
            </w:r>
          </w:p>
        </w:tc>
        <w:tc>
          <w:tcPr>
            <w:tcW w:w="720" w:type="dxa"/>
          </w:tcPr>
          <w:p w:rsidR="00822886" w:rsidRPr="00BC0685" w:rsidRDefault="00822886" w:rsidP="00822886">
            <w:pPr>
              <w:rPr>
                <w:rFonts w:ascii="Arial" w:hAnsi="Arial" w:cs="Arial"/>
                <w:color w:val="000000"/>
                <w:lang w:val="en-US"/>
              </w:rPr>
            </w:pPr>
            <w:r>
              <w:rPr>
                <w:rFonts w:ascii="Arial" w:hAnsi="Arial" w:cs="Arial"/>
                <w:color w:val="000000"/>
                <w:lang w:val="en-US"/>
              </w:rPr>
              <w:t>1</w:t>
            </w:r>
          </w:p>
        </w:tc>
        <w:tc>
          <w:tcPr>
            <w:tcW w:w="1350" w:type="dxa"/>
          </w:tcPr>
          <w:p w:rsidR="00822886" w:rsidRPr="00BC0685" w:rsidRDefault="00822886" w:rsidP="00822886">
            <w:pPr>
              <w:rPr>
                <w:rFonts w:ascii="Arial" w:hAnsi="Arial" w:cs="Arial"/>
                <w:color w:val="000000"/>
                <w:lang w:val="en-US"/>
              </w:rPr>
            </w:pPr>
            <w:r>
              <w:rPr>
                <w:rFonts w:ascii="Arial" w:hAnsi="Arial" w:cs="Arial"/>
                <w:color w:val="000000"/>
                <w:lang w:val="en-US"/>
              </w:rPr>
              <w:t>pc</w:t>
            </w:r>
          </w:p>
        </w:tc>
        <w:tc>
          <w:tcPr>
            <w:tcW w:w="2610" w:type="dxa"/>
          </w:tcPr>
          <w:p w:rsidR="00822886" w:rsidRPr="00BC0685" w:rsidRDefault="00822886" w:rsidP="00822886">
            <w:pPr>
              <w:rPr>
                <w:rFonts w:ascii="Arial" w:hAnsi="Arial" w:cs="Arial"/>
                <w:color w:val="000000"/>
                <w:lang w:val="en-US"/>
              </w:rPr>
            </w:pPr>
          </w:p>
        </w:tc>
      </w:tr>
      <w:tr w:rsidR="00822886" w:rsidRPr="00BC0685" w:rsidTr="00822886">
        <w:trPr>
          <w:trHeight w:val="350"/>
        </w:trPr>
        <w:tc>
          <w:tcPr>
            <w:tcW w:w="630" w:type="dxa"/>
          </w:tcPr>
          <w:p w:rsidR="00822886" w:rsidRPr="00BC0685" w:rsidRDefault="00822886" w:rsidP="00822886">
            <w:pPr>
              <w:jc w:val="center"/>
              <w:rPr>
                <w:rFonts w:ascii="Arial" w:hAnsi="Arial" w:cs="Arial"/>
                <w:color w:val="000000"/>
                <w:lang w:val="en-US"/>
              </w:rPr>
            </w:pPr>
            <w:r w:rsidRPr="00BC0685">
              <w:rPr>
                <w:rFonts w:ascii="Arial" w:hAnsi="Arial" w:cs="Arial"/>
                <w:color w:val="000000"/>
                <w:lang w:val="en-US"/>
              </w:rPr>
              <w:t>2</w:t>
            </w:r>
          </w:p>
        </w:tc>
        <w:tc>
          <w:tcPr>
            <w:tcW w:w="3960" w:type="dxa"/>
          </w:tcPr>
          <w:p w:rsidR="00822886" w:rsidRPr="00BC0685" w:rsidRDefault="00822886" w:rsidP="00822886">
            <w:pPr>
              <w:rPr>
                <w:rFonts w:ascii="Arial" w:hAnsi="Arial" w:cs="Arial"/>
                <w:color w:val="000000"/>
                <w:lang w:val="en-US"/>
              </w:rPr>
            </w:pPr>
            <w:r>
              <w:rPr>
                <w:rFonts w:ascii="Arial" w:hAnsi="Arial" w:cs="Arial"/>
                <w:color w:val="000000"/>
                <w:lang w:val="en-US"/>
              </w:rPr>
              <w:t>Shovel</w:t>
            </w:r>
          </w:p>
        </w:tc>
        <w:tc>
          <w:tcPr>
            <w:tcW w:w="720" w:type="dxa"/>
          </w:tcPr>
          <w:p w:rsidR="00822886" w:rsidRPr="00BC0685" w:rsidRDefault="00822886" w:rsidP="00822886">
            <w:pPr>
              <w:rPr>
                <w:rFonts w:ascii="Arial" w:hAnsi="Arial" w:cs="Arial"/>
                <w:color w:val="000000"/>
                <w:lang w:val="en-US"/>
              </w:rPr>
            </w:pPr>
            <w:r>
              <w:rPr>
                <w:rFonts w:ascii="Arial" w:hAnsi="Arial" w:cs="Arial"/>
                <w:color w:val="000000"/>
                <w:lang w:val="en-US"/>
              </w:rPr>
              <w:t>1</w:t>
            </w:r>
          </w:p>
        </w:tc>
        <w:tc>
          <w:tcPr>
            <w:tcW w:w="1350" w:type="dxa"/>
          </w:tcPr>
          <w:p w:rsidR="00822886" w:rsidRPr="00BC0685" w:rsidRDefault="00822886" w:rsidP="00822886">
            <w:pPr>
              <w:rPr>
                <w:rFonts w:ascii="Arial" w:hAnsi="Arial" w:cs="Arial"/>
                <w:color w:val="000000"/>
                <w:lang w:val="en-US"/>
              </w:rPr>
            </w:pPr>
            <w:r>
              <w:rPr>
                <w:rFonts w:ascii="Arial" w:hAnsi="Arial" w:cs="Arial"/>
                <w:color w:val="000000"/>
                <w:lang w:val="en-US"/>
              </w:rPr>
              <w:t>pc</w:t>
            </w:r>
          </w:p>
        </w:tc>
        <w:tc>
          <w:tcPr>
            <w:tcW w:w="2610" w:type="dxa"/>
          </w:tcPr>
          <w:p w:rsidR="00822886" w:rsidRPr="00BC0685" w:rsidRDefault="00822886" w:rsidP="00822886">
            <w:pPr>
              <w:rPr>
                <w:rFonts w:ascii="Arial" w:hAnsi="Arial" w:cs="Arial"/>
                <w:color w:val="000000"/>
                <w:lang w:val="en-US"/>
              </w:rPr>
            </w:pPr>
          </w:p>
        </w:tc>
      </w:tr>
      <w:tr w:rsidR="00822886" w:rsidRPr="00BC0685" w:rsidTr="00822886">
        <w:trPr>
          <w:trHeight w:val="350"/>
        </w:trPr>
        <w:tc>
          <w:tcPr>
            <w:tcW w:w="630" w:type="dxa"/>
          </w:tcPr>
          <w:p w:rsidR="00822886" w:rsidRPr="00BC0685" w:rsidRDefault="00822886" w:rsidP="00822886">
            <w:pPr>
              <w:jc w:val="center"/>
              <w:rPr>
                <w:rFonts w:ascii="Arial" w:hAnsi="Arial" w:cs="Arial"/>
                <w:color w:val="000000"/>
                <w:lang w:val="en-US"/>
              </w:rPr>
            </w:pPr>
            <w:r w:rsidRPr="00BC0685">
              <w:rPr>
                <w:rFonts w:ascii="Arial" w:hAnsi="Arial" w:cs="Arial"/>
                <w:color w:val="000000"/>
                <w:lang w:val="en-US"/>
              </w:rPr>
              <w:t>3</w:t>
            </w:r>
          </w:p>
        </w:tc>
        <w:tc>
          <w:tcPr>
            <w:tcW w:w="3960" w:type="dxa"/>
          </w:tcPr>
          <w:p w:rsidR="00822886" w:rsidRPr="00BC0685" w:rsidRDefault="00822886" w:rsidP="00822886">
            <w:pPr>
              <w:rPr>
                <w:rFonts w:ascii="Arial" w:hAnsi="Arial" w:cs="Arial"/>
                <w:color w:val="000000"/>
                <w:lang w:val="en-US"/>
              </w:rPr>
            </w:pPr>
            <w:r>
              <w:rPr>
                <w:rFonts w:ascii="Arial" w:hAnsi="Arial" w:cs="Arial"/>
                <w:color w:val="000000"/>
                <w:lang w:val="en-US"/>
              </w:rPr>
              <w:t>Spade</w:t>
            </w:r>
          </w:p>
        </w:tc>
        <w:tc>
          <w:tcPr>
            <w:tcW w:w="720" w:type="dxa"/>
          </w:tcPr>
          <w:p w:rsidR="00822886" w:rsidRPr="00BC0685" w:rsidRDefault="00822886" w:rsidP="00822886">
            <w:pPr>
              <w:rPr>
                <w:rFonts w:ascii="Arial" w:hAnsi="Arial" w:cs="Arial"/>
                <w:color w:val="000000"/>
                <w:lang w:val="en-US"/>
              </w:rPr>
            </w:pPr>
            <w:r>
              <w:rPr>
                <w:rFonts w:ascii="Arial" w:hAnsi="Arial" w:cs="Arial"/>
                <w:color w:val="000000"/>
                <w:lang w:val="en-US"/>
              </w:rPr>
              <w:t>1</w:t>
            </w:r>
          </w:p>
        </w:tc>
        <w:tc>
          <w:tcPr>
            <w:tcW w:w="1350" w:type="dxa"/>
          </w:tcPr>
          <w:p w:rsidR="00822886" w:rsidRPr="00BC0685" w:rsidRDefault="00822886" w:rsidP="00822886">
            <w:pPr>
              <w:rPr>
                <w:rFonts w:ascii="Arial" w:hAnsi="Arial" w:cs="Arial"/>
                <w:color w:val="000000"/>
                <w:lang w:val="en-US"/>
              </w:rPr>
            </w:pPr>
            <w:r>
              <w:rPr>
                <w:rFonts w:ascii="Arial" w:hAnsi="Arial" w:cs="Arial"/>
                <w:color w:val="000000"/>
                <w:lang w:val="en-US"/>
              </w:rPr>
              <w:t>pc</w:t>
            </w:r>
          </w:p>
        </w:tc>
        <w:tc>
          <w:tcPr>
            <w:tcW w:w="2610" w:type="dxa"/>
          </w:tcPr>
          <w:p w:rsidR="00822886" w:rsidRPr="00BC0685" w:rsidRDefault="00822886" w:rsidP="00822886">
            <w:pPr>
              <w:rPr>
                <w:rFonts w:ascii="Arial" w:hAnsi="Arial" w:cs="Arial"/>
                <w:color w:val="000000"/>
                <w:lang w:val="en-US"/>
              </w:rPr>
            </w:pPr>
          </w:p>
        </w:tc>
      </w:tr>
      <w:tr w:rsidR="00822886" w:rsidRPr="00BC0685" w:rsidTr="00822886">
        <w:trPr>
          <w:trHeight w:val="350"/>
        </w:trPr>
        <w:tc>
          <w:tcPr>
            <w:tcW w:w="630" w:type="dxa"/>
          </w:tcPr>
          <w:p w:rsidR="00822886" w:rsidRPr="00BC0685" w:rsidRDefault="00822886" w:rsidP="00822886">
            <w:pPr>
              <w:jc w:val="center"/>
              <w:rPr>
                <w:rFonts w:ascii="Arial" w:hAnsi="Arial" w:cs="Arial"/>
                <w:color w:val="000000"/>
                <w:lang w:val="en-US"/>
              </w:rPr>
            </w:pPr>
            <w:r w:rsidRPr="00BC0685">
              <w:rPr>
                <w:rFonts w:ascii="Arial" w:hAnsi="Arial" w:cs="Arial"/>
                <w:color w:val="000000"/>
                <w:lang w:val="en-US"/>
              </w:rPr>
              <w:t>4</w:t>
            </w:r>
          </w:p>
        </w:tc>
        <w:tc>
          <w:tcPr>
            <w:tcW w:w="3960" w:type="dxa"/>
          </w:tcPr>
          <w:p w:rsidR="00822886" w:rsidRPr="00BC0685" w:rsidRDefault="00822886" w:rsidP="00822886">
            <w:pPr>
              <w:rPr>
                <w:rFonts w:ascii="Arial" w:hAnsi="Arial" w:cs="Arial"/>
                <w:color w:val="000000"/>
                <w:lang w:val="en-US"/>
              </w:rPr>
            </w:pPr>
            <w:r>
              <w:rPr>
                <w:rFonts w:ascii="Arial" w:hAnsi="Arial" w:cs="Arial"/>
                <w:color w:val="000000"/>
                <w:lang w:val="en-US"/>
              </w:rPr>
              <w:t>Meter</w:t>
            </w:r>
          </w:p>
        </w:tc>
        <w:tc>
          <w:tcPr>
            <w:tcW w:w="720" w:type="dxa"/>
          </w:tcPr>
          <w:p w:rsidR="00822886" w:rsidRPr="00BC0685" w:rsidRDefault="00822886" w:rsidP="00822886">
            <w:pPr>
              <w:rPr>
                <w:rFonts w:ascii="Arial" w:hAnsi="Arial" w:cs="Arial"/>
                <w:color w:val="000000"/>
                <w:lang w:val="en-US"/>
              </w:rPr>
            </w:pPr>
            <w:r>
              <w:rPr>
                <w:rFonts w:ascii="Arial" w:hAnsi="Arial" w:cs="Arial"/>
                <w:color w:val="000000"/>
                <w:lang w:val="en-US"/>
              </w:rPr>
              <w:t>1</w:t>
            </w:r>
          </w:p>
        </w:tc>
        <w:tc>
          <w:tcPr>
            <w:tcW w:w="1350" w:type="dxa"/>
          </w:tcPr>
          <w:p w:rsidR="00822886" w:rsidRPr="00BC0685" w:rsidRDefault="00822886" w:rsidP="00822886">
            <w:pPr>
              <w:rPr>
                <w:rFonts w:ascii="Arial" w:hAnsi="Arial" w:cs="Arial"/>
                <w:color w:val="000000"/>
                <w:lang w:val="en-US"/>
              </w:rPr>
            </w:pPr>
            <w:r w:rsidRPr="00BC0685">
              <w:rPr>
                <w:rFonts w:ascii="Arial" w:hAnsi="Arial" w:cs="Arial"/>
                <w:color w:val="000000"/>
                <w:lang w:val="en-US"/>
              </w:rPr>
              <w:t>pc</w:t>
            </w:r>
          </w:p>
        </w:tc>
        <w:tc>
          <w:tcPr>
            <w:tcW w:w="2610" w:type="dxa"/>
          </w:tcPr>
          <w:p w:rsidR="00822886" w:rsidRPr="00BC0685" w:rsidRDefault="00822886" w:rsidP="00822886">
            <w:pPr>
              <w:rPr>
                <w:rFonts w:ascii="Arial" w:hAnsi="Arial" w:cs="Arial"/>
                <w:color w:val="000000"/>
                <w:lang w:val="en-US"/>
              </w:rPr>
            </w:pPr>
          </w:p>
        </w:tc>
      </w:tr>
      <w:tr w:rsidR="00822886" w:rsidRPr="00BC0685" w:rsidTr="00822886">
        <w:trPr>
          <w:trHeight w:val="350"/>
        </w:trPr>
        <w:tc>
          <w:tcPr>
            <w:tcW w:w="630" w:type="dxa"/>
          </w:tcPr>
          <w:p w:rsidR="00822886" w:rsidRPr="00BC0685" w:rsidRDefault="00822886" w:rsidP="00822886">
            <w:pPr>
              <w:jc w:val="center"/>
              <w:rPr>
                <w:rFonts w:ascii="Arial" w:hAnsi="Arial" w:cs="Arial"/>
                <w:color w:val="000000"/>
                <w:lang w:val="en-US"/>
              </w:rPr>
            </w:pPr>
            <w:r>
              <w:rPr>
                <w:rFonts w:ascii="Arial" w:hAnsi="Arial" w:cs="Arial"/>
                <w:color w:val="000000"/>
                <w:lang w:val="en-US"/>
              </w:rPr>
              <w:t>5</w:t>
            </w:r>
          </w:p>
        </w:tc>
        <w:tc>
          <w:tcPr>
            <w:tcW w:w="3960" w:type="dxa"/>
          </w:tcPr>
          <w:p w:rsidR="00822886" w:rsidRDefault="00822886" w:rsidP="00822886">
            <w:pPr>
              <w:rPr>
                <w:rFonts w:ascii="Arial" w:hAnsi="Arial" w:cs="Arial"/>
                <w:color w:val="000000"/>
                <w:lang w:val="en-US"/>
              </w:rPr>
            </w:pPr>
            <w:r>
              <w:rPr>
                <w:rFonts w:ascii="Arial" w:hAnsi="Arial" w:cs="Arial"/>
                <w:color w:val="000000"/>
                <w:lang w:val="en-US"/>
              </w:rPr>
              <w:t>Compactors</w:t>
            </w:r>
          </w:p>
        </w:tc>
        <w:tc>
          <w:tcPr>
            <w:tcW w:w="720" w:type="dxa"/>
          </w:tcPr>
          <w:p w:rsidR="00822886" w:rsidRDefault="00822886" w:rsidP="00822886">
            <w:pPr>
              <w:rPr>
                <w:rFonts w:ascii="Arial" w:hAnsi="Arial" w:cs="Arial"/>
                <w:color w:val="000000"/>
                <w:lang w:val="en-US"/>
              </w:rPr>
            </w:pPr>
            <w:r>
              <w:rPr>
                <w:rFonts w:ascii="Arial" w:hAnsi="Arial" w:cs="Arial"/>
                <w:color w:val="000000"/>
                <w:lang w:val="en-US"/>
              </w:rPr>
              <w:t>1</w:t>
            </w:r>
          </w:p>
        </w:tc>
        <w:tc>
          <w:tcPr>
            <w:tcW w:w="1350" w:type="dxa"/>
          </w:tcPr>
          <w:p w:rsidR="00822886" w:rsidRPr="00BC0685" w:rsidRDefault="00822886" w:rsidP="00822886">
            <w:pPr>
              <w:rPr>
                <w:rFonts w:ascii="Arial" w:hAnsi="Arial" w:cs="Arial"/>
                <w:color w:val="000000"/>
                <w:lang w:val="en-US"/>
              </w:rPr>
            </w:pPr>
            <w:r>
              <w:rPr>
                <w:rFonts w:ascii="Arial" w:hAnsi="Arial" w:cs="Arial"/>
                <w:color w:val="000000"/>
                <w:lang w:val="en-US"/>
              </w:rPr>
              <w:t>pc</w:t>
            </w:r>
          </w:p>
        </w:tc>
        <w:tc>
          <w:tcPr>
            <w:tcW w:w="2610" w:type="dxa"/>
          </w:tcPr>
          <w:p w:rsidR="00822886" w:rsidRPr="00BC0685" w:rsidRDefault="00822886" w:rsidP="00822886">
            <w:pPr>
              <w:rPr>
                <w:rFonts w:ascii="Arial" w:hAnsi="Arial" w:cs="Arial"/>
                <w:color w:val="000000"/>
                <w:lang w:val="en-US"/>
              </w:rPr>
            </w:pPr>
            <w:r>
              <w:rPr>
                <w:rFonts w:ascii="Arial" w:hAnsi="Arial" w:cs="Arial"/>
                <w:color w:val="000000"/>
                <w:lang w:val="en-US"/>
              </w:rPr>
              <w:t>Wooden</w:t>
            </w:r>
          </w:p>
        </w:tc>
      </w:tr>
    </w:tbl>
    <w:p w:rsidR="00822886" w:rsidRDefault="00822886" w:rsidP="00822886">
      <w:r w:rsidRPr="005D520F">
        <w:rPr>
          <w:rFonts w:ascii="Arial" w:hAnsi="Arial" w:cs="Arial"/>
          <w:lang w:val="en-US"/>
        </w:rPr>
        <w:t>Note: Materials and tools may be modified by the Assessor, depending on the actual job performed, and location &amp; the standard structure design practices of the country.</w:t>
      </w:r>
    </w:p>
    <w:p w:rsidR="00812A7E" w:rsidRPr="00812A7E" w:rsidRDefault="00812A7E" w:rsidP="00822886">
      <w:pPr>
        <w:rPr>
          <w:rFonts w:ascii="Arial" w:hAnsi="Arial" w:cs="Arial"/>
        </w:rPr>
      </w:pPr>
    </w:p>
    <w:sectPr w:rsidR="00812A7E" w:rsidRPr="00812A7E" w:rsidSect="001215C4">
      <w:headerReference w:type="even" r:id="rId7"/>
      <w:headerReference w:type="default" r:id="rId8"/>
      <w:footerReference w:type="even" r:id="rId9"/>
      <w:footerReference w:type="default" r:id="rId10"/>
      <w:headerReference w:type="first" r:id="rId11"/>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2F" w:rsidRDefault="0075592F" w:rsidP="006A7921">
      <w:r>
        <w:separator/>
      </w:r>
    </w:p>
  </w:endnote>
  <w:endnote w:type="continuationSeparator" w:id="1">
    <w:p w:rsidR="0075592F" w:rsidRDefault="0075592F" w:rsidP="006A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9" w:rsidRDefault="00D944D3">
    <w:pPr>
      <w:pStyle w:val="Footer"/>
      <w:framePr w:wrap="around" w:vAnchor="text" w:hAnchor="margin" w:xAlign="right" w:y="1"/>
      <w:rPr>
        <w:rStyle w:val="PageNumber"/>
      </w:rPr>
    </w:pPr>
    <w:r>
      <w:rPr>
        <w:rStyle w:val="PageNumber"/>
      </w:rPr>
      <w:fldChar w:fldCharType="begin"/>
    </w:r>
    <w:r w:rsidR="00E24A79">
      <w:rPr>
        <w:rStyle w:val="PageNumber"/>
      </w:rPr>
      <w:instrText xml:space="preserve">PAGE  </w:instrText>
    </w:r>
    <w:r>
      <w:rPr>
        <w:rStyle w:val="PageNumber"/>
      </w:rPr>
      <w:fldChar w:fldCharType="end"/>
    </w:r>
  </w:p>
  <w:p w:rsidR="00E24A79" w:rsidRDefault="00E24A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9" w:rsidRPr="00B626B9" w:rsidRDefault="00E24A79" w:rsidP="001215C4">
    <w:pPr>
      <w:ind w:right="360"/>
      <w:rPr>
        <w:b/>
        <w:sz w:val="20"/>
        <w:szCs w:val="20"/>
      </w:rPr>
    </w:pPr>
    <w:r w:rsidRPr="00B626B9">
      <w:rPr>
        <w:rFonts w:ascii="Arial" w:hAnsi="Arial" w:cs="Arial"/>
        <w:b/>
        <w:sz w:val="20"/>
        <w:szCs w:val="20"/>
      </w:rPr>
      <w:t>Assessor’s Package</w:t>
    </w:r>
    <w:r w:rsidRPr="00B626B9">
      <w:rPr>
        <w:rFonts w:ascii="Arial" w:hAnsi="Arial" w:cs="Arial"/>
        <w:b/>
        <w:sz w:val="20"/>
        <w:szCs w:val="20"/>
        <w:lang w:val="en-US"/>
      </w:rPr>
      <w:t xml:space="preserve"> for Soil and </w:t>
    </w:r>
    <w:r w:rsidR="00B626B9" w:rsidRPr="00B626B9">
      <w:rPr>
        <w:rFonts w:ascii="Arial" w:hAnsi="Arial" w:cs="Arial"/>
        <w:b/>
        <w:sz w:val="20"/>
        <w:szCs w:val="20"/>
        <w:lang w:val="en-US"/>
      </w:rPr>
      <w:t>W</w:t>
    </w:r>
    <w:r w:rsidRPr="00B626B9">
      <w:rPr>
        <w:rFonts w:ascii="Arial" w:hAnsi="Arial" w:cs="Arial"/>
        <w:b/>
        <w:sz w:val="20"/>
        <w:szCs w:val="20"/>
        <w:lang w:val="en-US"/>
      </w:rPr>
      <w:t xml:space="preserve">ater </w:t>
    </w:r>
    <w:r w:rsidR="00B626B9" w:rsidRPr="00B626B9">
      <w:rPr>
        <w:rFonts w:ascii="Arial" w:hAnsi="Arial" w:cs="Arial"/>
        <w:b/>
        <w:sz w:val="20"/>
        <w:szCs w:val="20"/>
        <w:lang w:val="en-US"/>
      </w:rPr>
      <w:t xml:space="preserve">Conservation Level </w:t>
    </w:r>
    <w:r w:rsidRPr="00B626B9">
      <w:rPr>
        <w:rFonts w:ascii="Arial" w:hAnsi="Arial" w:cs="Arial"/>
        <w:b/>
        <w:sz w:val="20"/>
        <w:szCs w:val="20"/>
        <w:lang w:val="en-US"/>
      </w:rPr>
      <w:t>II</w:t>
    </w:r>
    <w:r w:rsidRPr="00B626B9">
      <w:rPr>
        <w:rFonts w:ascii="Arial" w:hAnsi="Arial" w:cs="Arial"/>
        <w:b/>
        <w:sz w:val="20"/>
        <w:szCs w:val="20"/>
      </w:rPr>
      <w:t>I</w:t>
    </w:r>
    <w:r w:rsidRPr="00B626B9">
      <w:rPr>
        <w:rFonts w:ascii="Arial" w:hAnsi="Arial" w:cs="Arial"/>
        <w:b/>
        <w:sz w:val="20"/>
        <w:szCs w:val="20"/>
        <w:lang w:val="en-US"/>
      </w:rPr>
      <w:t xml:space="preserve"> (Qualification Based)</w:t>
    </w:r>
  </w:p>
  <w:p w:rsidR="00E24A79" w:rsidRPr="003B5DA7" w:rsidRDefault="00E24A79" w:rsidP="001215C4">
    <w:pPr>
      <w:widowControl w:val="0"/>
      <w:autoSpaceDE w:val="0"/>
      <w:autoSpaceDN w:val="0"/>
      <w:adjustRightInd w:val="0"/>
      <w:rPr>
        <w:rFonts w:ascii="Arial" w:hAnsi="Arial" w:cs="Arial"/>
        <w:lang w:val="en-US"/>
      </w:rPr>
    </w:pPr>
  </w:p>
  <w:p w:rsidR="00E24A79" w:rsidRPr="003B5DA7" w:rsidRDefault="00E24A79" w:rsidP="001215C4">
    <w:pPr>
      <w:pStyle w:val="Footer"/>
      <w:ind w:firstLine="360"/>
      <w:rPr>
        <w:color w:val="FF66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2F" w:rsidRDefault="0075592F" w:rsidP="006A7921">
      <w:r>
        <w:separator/>
      </w:r>
    </w:p>
  </w:footnote>
  <w:footnote w:type="continuationSeparator" w:id="1">
    <w:p w:rsidR="0075592F" w:rsidRDefault="0075592F" w:rsidP="006A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9" w:rsidRDefault="00D944D3">
    <w:pPr>
      <w:pStyle w:val="Header"/>
    </w:pPr>
    <w:r w:rsidRPr="00D944D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9" w:rsidRPr="00B626B9" w:rsidRDefault="00E24A79" w:rsidP="001215C4">
    <w:pPr>
      <w:pStyle w:val="Header"/>
      <w:rPr>
        <w:sz w:val="20"/>
        <w:szCs w:val="20"/>
      </w:rPr>
    </w:pPr>
    <w:r w:rsidRPr="00B626B9">
      <w:rPr>
        <w:rFonts w:ascii="Arial" w:hAnsi="Arial" w:cs="Arial"/>
        <w:b/>
        <w:bCs/>
        <w:iCs/>
        <w:sz w:val="20"/>
        <w:szCs w:val="20"/>
      </w:rPr>
      <w:t>Occupational Code</w:t>
    </w:r>
    <w:r w:rsidRPr="00B626B9">
      <w:rPr>
        <w:rFonts w:ascii="Arial" w:hAnsi="Arial" w:cs="Arial"/>
        <w:b/>
        <w:sz w:val="20"/>
        <w:szCs w:val="20"/>
      </w:rPr>
      <w:t xml:space="preserve">: </w:t>
    </w:r>
    <w:r w:rsidRPr="00B626B9">
      <w:rPr>
        <w:rFonts w:ascii="Arial" w:hAnsi="Arial" w:cs="Arial"/>
        <w:b/>
        <w:bCs/>
        <w:iCs/>
        <w:sz w:val="20"/>
        <w:szCs w:val="20"/>
        <w:lang w:val="en-GB"/>
      </w:rPr>
      <w:t>NRC SWC3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79" w:rsidRDefault="00D944D3">
    <w:pPr>
      <w:pStyle w:val="Header"/>
    </w:pPr>
    <w:r w:rsidRPr="00D944D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131"/>
    <w:multiLevelType w:val="hybridMultilevel"/>
    <w:tmpl w:val="9BAE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B143F"/>
    <w:multiLevelType w:val="hybridMultilevel"/>
    <w:tmpl w:val="167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5">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6">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A5C42"/>
    <w:multiLevelType w:val="hybridMultilevel"/>
    <w:tmpl w:val="741AAD24"/>
    <w:lvl w:ilvl="0" w:tplc="B9BCD77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289F1838"/>
    <w:multiLevelType w:val="hybridMultilevel"/>
    <w:tmpl w:val="D43200A2"/>
    <w:lvl w:ilvl="0" w:tplc="BE88067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A437AAE"/>
    <w:multiLevelType w:val="hybridMultilevel"/>
    <w:tmpl w:val="8AB8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BF498B"/>
    <w:multiLevelType w:val="hybridMultilevel"/>
    <w:tmpl w:val="B5D6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720F2"/>
    <w:multiLevelType w:val="hybridMultilevel"/>
    <w:tmpl w:val="38601D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5">
    <w:nsid w:val="475011BD"/>
    <w:multiLevelType w:val="hybridMultilevel"/>
    <w:tmpl w:val="6DBC476A"/>
    <w:lvl w:ilvl="0" w:tplc="BE8806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33223"/>
    <w:multiLevelType w:val="hybridMultilevel"/>
    <w:tmpl w:val="D2F8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nsid w:val="4DE8007F"/>
    <w:multiLevelType w:val="hybridMultilevel"/>
    <w:tmpl w:val="4FC00C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4E014C8B"/>
    <w:multiLevelType w:val="hybridMultilevel"/>
    <w:tmpl w:val="45ECBB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0F7616"/>
    <w:multiLevelType w:val="hybridMultilevel"/>
    <w:tmpl w:val="17F6B7D0"/>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5A320BE8"/>
    <w:multiLevelType w:val="hybridMultilevel"/>
    <w:tmpl w:val="04AA4CE0"/>
    <w:lvl w:ilvl="0" w:tplc="BE8806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C02D0F"/>
    <w:multiLevelType w:val="hybridMultilevel"/>
    <w:tmpl w:val="98381DD2"/>
    <w:lvl w:ilvl="0" w:tplc="0409000D">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3">
    <w:nsid w:val="5EC917FE"/>
    <w:multiLevelType w:val="hybridMultilevel"/>
    <w:tmpl w:val="3722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5">
    <w:nsid w:val="60880500"/>
    <w:multiLevelType w:val="hybridMultilevel"/>
    <w:tmpl w:val="F660767C"/>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6">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4D59D6"/>
    <w:multiLevelType w:val="hybridMultilevel"/>
    <w:tmpl w:val="BCDCF6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29">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0">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6ADD00EF"/>
    <w:multiLevelType w:val="hybridMultilevel"/>
    <w:tmpl w:val="9F34FE04"/>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2">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4">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64A4E94"/>
    <w:multiLevelType w:val="hybridMultilevel"/>
    <w:tmpl w:val="719CFC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nsid w:val="78774E6D"/>
    <w:multiLevelType w:val="hybridMultilevel"/>
    <w:tmpl w:val="EC2CE0CC"/>
    <w:lvl w:ilvl="0" w:tplc="15EEB9D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
  </w:num>
  <w:num w:numId="2">
    <w:abstractNumId w:val="11"/>
  </w:num>
  <w:num w:numId="3">
    <w:abstractNumId w:val="3"/>
  </w:num>
  <w:num w:numId="4">
    <w:abstractNumId w:val="2"/>
  </w:num>
  <w:num w:numId="5">
    <w:abstractNumId w:val="30"/>
  </w:num>
  <w:num w:numId="6">
    <w:abstractNumId w:val="6"/>
  </w:num>
  <w:num w:numId="7">
    <w:abstractNumId w:val="24"/>
  </w:num>
  <w:num w:numId="8">
    <w:abstractNumId w:val="28"/>
  </w:num>
  <w:num w:numId="9">
    <w:abstractNumId w:val="32"/>
  </w:num>
  <w:num w:numId="10">
    <w:abstractNumId w:val="29"/>
  </w:num>
  <w:num w:numId="11">
    <w:abstractNumId w:val="33"/>
  </w:num>
  <w:num w:numId="12">
    <w:abstractNumId w:val="10"/>
  </w:num>
  <w:num w:numId="13">
    <w:abstractNumId w:val="4"/>
  </w:num>
  <w:num w:numId="14">
    <w:abstractNumId w:val="14"/>
  </w:num>
  <w:num w:numId="15">
    <w:abstractNumId w:val="17"/>
  </w:num>
  <w:num w:numId="16">
    <w:abstractNumId w:val="0"/>
  </w:num>
  <w:num w:numId="17">
    <w:abstractNumId w:val="9"/>
  </w:num>
  <w:num w:numId="18">
    <w:abstractNumId w:val="1"/>
  </w:num>
  <w:num w:numId="19">
    <w:abstractNumId w:val="12"/>
  </w:num>
  <w:num w:numId="20">
    <w:abstractNumId w:val="16"/>
  </w:num>
  <w:num w:numId="21">
    <w:abstractNumId w:val="36"/>
  </w:num>
  <w:num w:numId="22">
    <w:abstractNumId w:val="8"/>
  </w:num>
  <w:num w:numId="23">
    <w:abstractNumId w:val="7"/>
  </w:num>
  <w:num w:numId="24">
    <w:abstractNumId w:val="3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21"/>
  </w:num>
  <w:num w:numId="30">
    <w:abstractNumId w:val="22"/>
  </w:num>
  <w:num w:numId="31">
    <w:abstractNumId w:val="25"/>
  </w:num>
  <w:num w:numId="32">
    <w:abstractNumId w:val="20"/>
  </w:num>
  <w:num w:numId="33">
    <w:abstractNumId w:val="27"/>
  </w:num>
  <w:num w:numId="34">
    <w:abstractNumId w:val="18"/>
  </w:num>
  <w:num w:numId="35">
    <w:abstractNumId w:val="35"/>
  </w:num>
  <w:num w:numId="36">
    <w:abstractNumId w:val="13"/>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CC3E94"/>
    <w:rsid w:val="00006A9E"/>
    <w:rsid w:val="00016674"/>
    <w:rsid w:val="00030BE3"/>
    <w:rsid w:val="00046276"/>
    <w:rsid w:val="0005078C"/>
    <w:rsid w:val="0006402F"/>
    <w:rsid w:val="00065C7F"/>
    <w:rsid w:val="000A2D2B"/>
    <w:rsid w:val="000A7825"/>
    <w:rsid w:val="000C1F5F"/>
    <w:rsid w:val="000C7B4D"/>
    <w:rsid w:val="000D1B08"/>
    <w:rsid w:val="00104AE7"/>
    <w:rsid w:val="001060D8"/>
    <w:rsid w:val="001079C0"/>
    <w:rsid w:val="00107B16"/>
    <w:rsid w:val="00117CF4"/>
    <w:rsid w:val="001215C4"/>
    <w:rsid w:val="001230F1"/>
    <w:rsid w:val="00127435"/>
    <w:rsid w:val="00132284"/>
    <w:rsid w:val="00136B90"/>
    <w:rsid w:val="00137F97"/>
    <w:rsid w:val="00140FA6"/>
    <w:rsid w:val="001615CA"/>
    <w:rsid w:val="00162350"/>
    <w:rsid w:val="001A3329"/>
    <w:rsid w:val="001B1427"/>
    <w:rsid w:val="001B2235"/>
    <w:rsid w:val="001D30E4"/>
    <w:rsid w:val="001F5B73"/>
    <w:rsid w:val="002015DE"/>
    <w:rsid w:val="00207FC9"/>
    <w:rsid w:val="0021603F"/>
    <w:rsid w:val="00217909"/>
    <w:rsid w:val="00250514"/>
    <w:rsid w:val="0025206E"/>
    <w:rsid w:val="0026150B"/>
    <w:rsid w:val="00292656"/>
    <w:rsid w:val="002A59D3"/>
    <w:rsid w:val="002B2BBE"/>
    <w:rsid w:val="002D526F"/>
    <w:rsid w:val="002F1F7B"/>
    <w:rsid w:val="002F37DC"/>
    <w:rsid w:val="002F5F12"/>
    <w:rsid w:val="00304158"/>
    <w:rsid w:val="00311223"/>
    <w:rsid w:val="00312387"/>
    <w:rsid w:val="00316B77"/>
    <w:rsid w:val="00322CA3"/>
    <w:rsid w:val="00326E03"/>
    <w:rsid w:val="00364FD8"/>
    <w:rsid w:val="00384C38"/>
    <w:rsid w:val="00390BBE"/>
    <w:rsid w:val="003978F0"/>
    <w:rsid w:val="003A02BF"/>
    <w:rsid w:val="003B54DD"/>
    <w:rsid w:val="003B609F"/>
    <w:rsid w:val="003C06C4"/>
    <w:rsid w:val="003C4C47"/>
    <w:rsid w:val="003D7A2E"/>
    <w:rsid w:val="003F11B8"/>
    <w:rsid w:val="003F188E"/>
    <w:rsid w:val="003F69C2"/>
    <w:rsid w:val="00423A4A"/>
    <w:rsid w:val="00426BC5"/>
    <w:rsid w:val="0044158A"/>
    <w:rsid w:val="00441ECC"/>
    <w:rsid w:val="004724D9"/>
    <w:rsid w:val="004A6EB2"/>
    <w:rsid w:val="004B0832"/>
    <w:rsid w:val="004C1A1F"/>
    <w:rsid w:val="004D5AAB"/>
    <w:rsid w:val="0050123F"/>
    <w:rsid w:val="00505B8B"/>
    <w:rsid w:val="00520A56"/>
    <w:rsid w:val="00554FFB"/>
    <w:rsid w:val="00556B8A"/>
    <w:rsid w:val="00566FFF"/>
    <w:rsid w:val="005929DE"/>
    <w:rsid w:val="005D29DC"/>
    <w:rsid w:val="005D3AF2"/>
    <w:rsid w:val="005D520F"/>
    <w:rsid w:val="00600DEE"/>
    <w:rsid w:val="006033A9"/>
    <w:rsid w:val="006178C7"/>
    <w:rsid w:val="0063093E"/>
    <w:rsid w:val="006512DD"/>
    <w:rsid w:val="00656C04"/>
    <w:rsid w:val="006736DB"/>
    <w:rsid w:val="00692E98"/>
    <w:rsid w:val="006A019C"/>
    <w:rsid w:val="006A1F5E"/>
    <w:rsid w:val="006A7921"/>
    <w:rsid w:val="006C3A79"/>
    <w:rsid w:val="006E1EFC"/>
    <w:rsid w:val="006F137A"/>
    <w:rsid w:val="00701364"/>
    <w:rsid w:val="00714E87"/>
    <w:rsid w:val="007417BE"/>
    <w:rsid w:val="007433AF"/>
    <w:rsid w:val="00750480"/>
    <w:rsid w:val="0075592F"/>
    <w:rsid w:val="00767821"/>
    <w:rsid w:val="00785F37"/>
    <w:rsid w:val="00786979"/>
    <w:rsid w:val="007A5593"/>
    <w:rsid w:val="007A65F1"/>
    <w:rsid w:val="007A6859"/>
    <w:rsid w:val="007A7F58"/>
    <w:rsid w:val="007D7864"/>
    <w:rsid w:val="00812A7E"/>
    <w:rsid w:val="008148A1"/>
    <w:rsid w:val="00822886"/>
    <w:rsid w:val="008440DE"/>
    <w:rsid w:val="00872FE6"/>
    <w:rsid w:val="0089184B"/>
    <w:rsid w:val="008E2ABF"/>
    <w:rsid w:val="008F5656"/>
    <w:rsid w:val="00900BF5"/>
    <w:rsid w:val="0092433F"/>
    <w:rsid w:val="00955EFE"/>
    <w:rsid w:val="00980821"/>
    <w:rsid w:val="0098225A"/>
    <w:rsid w:val="009B5E5A"/>
    <w:rsid w:val="009C53F7"/>
    <w:rsid w:val="009D0A17"/>
    <w:rsid w:val="009E52D8"/>
    <w:rsid w:val="00A52F56"/>
    <w:rsid w:val="00A70BC6"/>
    <w:rsid w:val="00A73C27"/>
    <w:rsid w:val="00A74249"/>
    <w:rsid w:val="00AD66B0"/>
    <w:rsid w:val="00AE624B"/>
    <w:rsid w:val="00AF17DF"/>
    <w:rsid w:val="00B046F4"/>
    <w:rsid w:val="00B25F91"/>
    <w:rsid w:val="00B328CC"/>
    <w:rsid w:val="00B352E4"/>
    <w:rsid w:val="00B437DB"/>
    <w:rsid w:val="00B4385C"/>
    <w:rsid w:val="00B4720C"/>
    <w:rsid w:val="00B626B9"/>
    <w:rsid w:val="00B820BB"/>
    <w:rsid w:val="00BA4116"/>
    <w:rsid w:val="00BF4369"/>
    <w:rsid w:val="00C079FA"/>
    <w:rsid w:val="00C166A7"/>
    <w:rsid w:val="00C25B47"/>
    <w:rsid w:val="00C2708B"/>
    <w:rsid w:val="00C335CF"/>
    <w:rsid w:val="00C5341E"/>
    <w:rsid w:val="00C7155B"/>
    <w:rsid w:val="00C87EF8"/>
    <w:rsid w:val="00CB0D2D"/>
    <w:rsid w:val="00CC3E94"/>
    <w:rsid w:val="00CD0AEE"/>
    <w:rsid w:val="00CD71DF"/>
    <w:rsid w:val="00CE3DAF"/>
    <w:rsid w:val="00CF550F"/>
    <w:rsid w:val="00D005C0"/>
    <w:rsid w:val="00D1565F"/>
    <w:rsid w:val="00D310DD"/>
    <w:rsid w:val="00D368A0"/>
    <w:rsid w:val="00D67665"/>
    <w:rsid w:val="00D82401"/>
    <w:rsid w:val="00D83019"/>
    <w:rsid w:val="00D944D3"/>
    <w:rsid w:val="00D9643F"/>
    <w:rsid w:val="00DE37E3"/>
    <w:rsid w:val="00E105F3"/>
    <w:rsid w:val="00E24A79"/>
    <w:rsid w:val="00E2525E"/>
    <w:rsid w:val="00E270D9"/>
    <w:rsid w:val="00E313DD"/>
    <w:rsid w:val="00E5221B"/>
    <w:rsid w:val="00E60EC1"/>
    <w:rsid w:val="00E6227B"/>
    <w:rsid w:val="00E6617E"/>
    <w:rsid w:val="00E75943"/>
    <w:rsid w:val="00E77260"/>
    <w:rsid w:val="00E8040E"/>
    <w:rsid w:val="00E91022"/>
    <w:rsid w:val="00EB2F7F"/>
    <w:rsid w:val="00EC3F3B"/>
    <w:rsid w:val="00EC6596"/>
    <w:rsid w:val="00EF28C3"/>
    <w:rsid w:val="00F01930"/>
    <w:rsid w:val="00F03ADC"/>
    <w:rsid w:val="00F16819"/>
    <w:rsid w:val="00F17CA4"/>
    <w:rsid w:val="00F43EC6"/>
    <w:rsid w:val="00F46F61"/>
    <w:rsid w:val="00F71AA4"/>
    <w:rsid w:val="00F86A9E"/>
    <w:rsid w:val="00FC09FA"/>
    <w:rsid w:val="00FD73F2"/>
    <w:rsid w:val="00FE4FFB"/>
    <w:rsid w:val="00FE6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94"/>
    <w:pPr>
      <w:spacing w:before="0" w:line="240" w:lineRule="auto"/>
      <w:jc w:val="left"/>
    </w:pPr>
    <w:rPr>
      <w:rFonts w:ascii="Times New Roman" w:eastAsia="Times New Roman" w:hAnsi="Times New Roman" w:cs="Angsana New"/>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E94"/>
    <w:pPr>
      <w:tabs>
        <w:tab w:val="center" w:pos="4320"/>
        <w:tab w:val="right" w:pos="8640"/>
      </w:tabs>
    </w:pPr>
  </w:style>
  <w:style w:type="character" w:customStyle="1" w:styleId="HeaderChar">
    <w:name w:val="Header Char"/>
    <w:basedOn w:val="DefaultParagraphFont"/>
    <w:link w:val="Header"/>
    <w:rsid w:val="00CC3E94"/>
    <w:rPr>
      <w:rFonts w:ascii="Times New Roman" w:eastAsia="Times New Roman" w:hAnsi="Times New Roman" w:cs="Angsana New"/>
      <w:sz w:val="24"/>
      <w:szCs w:val="24"/>
      <w:lang w:val="en-AU"/>
    </w:rPr>
  </w:style>
  <w:style w:type="paragraph" w:styleId="Footer">
    <w:name w:val="footer"/>
    <w:basedOn w:val="Normal"/>
    <w:link w:val="FooterChar"/>
    <w:rsid w:val="00CC3E94"/>
    <w:pPr>
      <w:tabs>
        <w:tab w:val="center" w:pos="4320"/>
        <w:tab w:val="right" w:pos="8640"/>
      </w:tabs>
    </w:pPr>
    <w:rPr>
      <w:rFonts w:cs="Times New Roman"/>
    </w:rPr>
  </w:style>
  <w:style w:type="character" w:customStyle="1" w:styleId="FooterChar">
    <w:name w:val="Footer Char"/>
    <w:basedOn w:val="DefaultParagraphFont"/>
    <w:link w:val="Footer"/>
    <w:rsid w:val="00CC3E94"/>
    <w:rPr>
      <w:rFonts w:ascii="Times New Roman" w:eastAsia="Times New Roman" w:hAnsi="Times New Roman" w:cs="Times New Roman"/>
      <w:sz w:val="24"/>
      <w:szCs w:val="24"/>
      <w:lang w:val="en-AU"/>
    </w:rPr>
  </w:style>
  <w:style w:type="character" w:styleId="PageNumber">
    <w:name w:val="page number"/>
    <w:basedOn w:val="DefaultParagraphFont"/>
    <w:rsid w:val="00CC3E94"/>
  </w:style>
  <w:style w:type="paragraph" w:styleId="List">
    <w:name w:val="List"/>
    <w:basedOn w:val="Normal"/>
    <w:rsid w:val="00CC3E94"/>
    <w:pPr>
      <w:numPr>
        <w:numId w:val="7"/>
      </w:numPr>
    </w:pPr>
    <w:rPr>
      <w:rFonts w:ascii="Arial" w:hAnsi="Arial"/>
      <w:sz w:val="22"/>
      <w:szCs w:val="20"/>
      <w:lang w:val="en-GB" w:eastAsia="en-AU"/>
    </w:rPr>
  </w:style>
  <w:style w:type="paragraph" w:styleId="ListParagraph">
    <w:name w:val="List Paragraph"/>
    <w:basedOn w:val="Normal"/>
    <w:uiPriority w:val="34"/>
    <w:qFormat/>
    <w:rsid w:val="00CC3E94"/>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CC3E94"/>
    <w:pPr>
      <w:spacing w:before="60" w:after="60"/>
    </w:pPr>
    <w:rPr>
      <w:rFonts w:ascii="Palatino" w:hAnsi="Palatino"/>
      <w:sz w:val="18"/>
      <w:szCs w:val="20"/>
    </w:rPr>
  </w:style>
  <w:style w:type="paragraph" w:customStyle="1" w:styleId="MajorTableLastBullet">
    <w:name w:val="Major Table Last Bullet"/>
    <w:basedOn w:val="Normal"/>
    <w:rsid w:val="00CC3E94"/>
    <w:pPr>
      <w:tabs>
        <w:tab w:val="left" w:pos="7655"/>
      </w:tabs>
    </w:pPr>
    <w:rPr>
      <w:rFonts w:ascii="Palatino" w:hAnsi="Palatino"/>
      <w:sz w:val="18"/>
      <w:szCs w:val="20"/>
    </w:rPr>
  </w:style>
  <w:style w:type="paragraph" w:customStyle="1" w:styleId="TableRefHeading">
    <w:name w:val="Table Ref Heading"/>
    <w:basedOn w:val="Normal"/>
    <w:next w:val="Normal"/>
    <w:rsid w:val="00CC3E94"/>
    <w:pPr>
      <w:spacing w:after="120" w:line="360" w:lineRule="auto"/>
      <w:outlineLvl w:val="0"/>
    </w:pPr>
    <w:rPr>
      <w:rFonts w:ascii="Palatino" w:hAnsi="Palatino"/>
      <w:b/>
      <w:sz w:val="20"/>
      <w:szCs w:val="20"/>
    </w:rPr>
  </w:style>
  <w:style w:type="character" w:styleId="Hyperlink">
    <w:name w:val="Hyperlink"/>
    <w:basedOn w:val="DefaultParagraphFont"/>
    <w:unhideWhenUsed/>
    <w:rsid w:val="00CC3E94"/>
    <w:rPr>
      <w:color w:val="0000FF"/>
      <w:u w:val="single"/>
    </w:rPr>
  </w:style>
  <w:style w:type="character" w:customStyle="1" w:styleId="BoldandItalics">
    <w:name w:val="Bold and Italics"/>
    <w:qFormat/>
    <w:rsid w:val="00CC3E94"/>
    <w:rPr>
      <w:b/>
      <w:i/>
      <w:u w:val="none"/>
    </w:rPr>
  </w:style>
  <w:style w:type="paragraph" w:styleId="BalloonText">
    <w:name w:val="Balloon Text"/>
    <w:basedOn w:val="Normal"/>
    <w:link w:val="BalloonTextChar"/>
    <w:uiPriority w:val="99"/>
    <w:semiHidden/>
    <w:unhideWhenUsed/>
    <w:rsid w:val="00F17CA4"/>
    <w:rPr>
      <w:rFonts w:ascii="Tahoma" w:hAnsi="Tahoma" w:cs="Tahoma"/>
      <w:sz w:val="16"/>
      <w:szCs w:val="16"/>
    </w:rPr>
  </w:style>
  <w:style w:type="character" w:customStyle="1" w:styleId="BalloonTextChar">
    <w:name w:val="Balloon Text Char"/>
    <w:basedOn w:val="DefaultParagraphFont"/>
    <w:link w:val="BalloonText"/>
    <w:uiPriority w:val="99"/>
    <w:semiHidden/>
    <w:rsid w:val="00F17CA4"/>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zinabu</dc:creator>
  <cp:lastModifiedBy>AOC</cp:lastModifiedBy>
  <cp:revision>4</cp:revision>
  <dcterms:created xsi:type="dcterms:W3CDTF">2018-12-08T06:20:00Z</dcterms:created>
  <dcterms:modified xsi:type="dcterms:W3CDTF">2018-12-08T06:24:00Z</dcterms:modified>
</cp:coreProperties>
</file>